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7E3" w:rsidRDefault="00DE67DE">
      <w:pPr>
        <w:rPr>
          <w:rFonts w:ascii="Arial" w:hAnsi="Arial" w:cs="Arial"/>
          <w:color w:val="121517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121517"/>
          <w:sz w:val="20"/>
          <w:szCs w:val="20"/>
          <w:shd w:val="clear" w:color="auto" w:fill="FFFFFF"/>
        </w:rPr>
        <w:t>Победителем открытого конкурса по выбору специализированного депозитария для заключения договора об оказании услуг специализированного депозитария Некоммерческого партнерства Саморегулируемой организации «Южно-Сибирская Организация Профессиональных Оценщиков и Экспертов» признан ЗАО ВТБ Специализированный депозитарий.</w:t>
      </w:r>
      <w:r w:rsidR="0005479B">
        <w:rPr>
          <w:rFonts w:ascii="Arial" w:hAnsi="Arial" w:cs="Arial"/>
          <w:color w:val="121517"/>
          <w:sz w:val="20"/>
          <w:szCs w:val="20"/>
          <w:shd w:val="clear" w:color="auto" w:fill="FFFFFF"/>
        </w:rPr>
        <w:t xml:space="preserve"> Договор об оказании специализированным депозитарием услуг НП СРО «ЮСО» № 38/СРО от 15.09.2015 года.</w:t>
      </w:r>
    </w:p>
    <w:p w:rsidR="00DE67DE" w:rsidRDefault="00DE67DE">
      <w:r>
        <w:t>Место нахождения:</w:t>
      </w:r>
    </w:p>
    <w:p w:rsidR="00DE67DE" w:rsidRDefault="00DE67DE">
      <w:r>
        <w:t>Российская Федерация, 101000, г. Москва, ул. Мяс</w:t>
      </w:r>
      <w:bookmarkStart w:id="0" w:name="_GoBack"/>
      <w:bookmarkEnd w:id="0"/>
      <w:r>
        <w:t>ницкая, д.35</w:t>
      </w:r>
    </w:p>
    <w:p w:rsidR="0005479B" w:rsidRPr="00BA18BE" w:rsidRDefault="0005479B">
      <w:pPr>
        <w:rPr>
          <w:rFonts w:ascii="Calibri" w:hAnsi="Calibri"/>
          <w:sz w:val="20"/>
        </w:rPr>
      </w:pPr>
      <w:r w:rsidRPr="00BA18BE">
        <w:rPr>
          <w:rFonts w:ascii="Calibri" w:hAnsi="Calibri" w:cs="Arial"/>
          <w:color w:val="000000"/>
          <w:szCs w:val="23"/>
          <w:shd w:val="clear" w:color="auto" w:fill="FFFFFF"/>
        </w:rPr>
        <w:t>Тел +7 (495) 956-30-70 (доб. 438-</w:t>
      </w:r>
      <w:proofErr w:type="gramStart"/>
      <w:r w:rsidRPr="00BA18BE">
        <w:rPr>
          <w:rFonts w:ascii="Calibri" w:hAnsi="Calibri" w:cs="Arial"/>
          <w:color w:val="000000"/>
          <w:szCs w:val="23"/>
          <w:shd w:val="clear" w:color="auto" w:fill="FFFFFF"/>
        </w:rPr>
        <w:t>30)</w:t>
      </w:r>
      <w:r w:rsidRPr="00BA18BE">
        <w:rPr>
          <w:rFonts w:ascii="Calibri" w:hAnsi="Calibri" w:cs="Arial"/>
          <w:color w:val="000000"/>
          <w:szCs w:val="23"/>
        </w:rPr>
        <w:br/>
      </w:r>
      <w:r w:rsidRPr="00BA18BE">
        <w:rPr>
          <w:rFonts w:ascii="Calibri" w:hAnsi="Calibri" w:cs="Arial"/>
          <w:color w:val="000000"/>
          <w:szCs w:val="23"/>
          <w:shd w:val="clear" w:color="auto" w:fill="FFFFFF"/>
        </w:rPr>
        <w:t>Факс</w:t>
      </w:r>
      <w:proofErr w:type="gramEnd"/>
      <w:r w:rsidRPr="00BA18BE">
        <w:rPr>
          <w:rFonts w:ascii="Calibri" w:hAnsi="Calibri" w:cs="Arial"/>
          <w:color w:val="000000"/>
          <w:szCs w:val="23"/>
          <w:shd w:val="clear" w:color="auto" w:fill="FFFFFF"/>
        </w:rPr>
        <w:t xml:space="preserve"> +7 (495) 956-30-71</w:t>
      </w:r>
    </w:p>
    <w:p w:rsidR="00DE67DE" w:rsidRPr="002650D9" w:rsidRDefault="00DE67DE">
      <w:r w:rsidRPr="002650D9">
        <w:t>ИНН/КПП 7705110090/775001001</w:t>
      </w:r>
    </w:p>
    <w:p w:rsidR="00DE67DE" w:rsidRPr="002650D9" w:rsidRDefault="009F480D">
      <w:pPr>
        <w:rPr>
          <w:rFonts w:ascii="Arial" w:hAnsi="Arial" w:cs="Arial"/>
          <w:sz w:val="18"/>
          <w:szCs w:val="18"/>
          <w:shd w:val="clear" w:color="auto" w:fill="FFFFFF"/>
        </w:rPr>
      </w:pPr>
      <w:r w:rsidRPr="002650D9">
        <w:rPr>
          <w:rFonts w:ascii="Arial" w:hAnsi="Arial" w:cs="Arial"/>
          <w:sz w:val="18"/>
          <w:szCs w:val="18"/>
          <w:shd w:val="clear" w:color="auto" w:fill="FFFFFF"/>
        </w:rPr>
        <w:t>Лицензия</w:t>
      </w:r>
      <w:r w:rsidRPr="002650D9">
        <w:rPr>
          <w:rStyle w:val="apple-converted-space"/>
          <w:rFonts w:ascii="Arial" w:hAnsi="Arial" w:cs="Arial"/>
          <w:sz w:val="18"/>
          <w:szCs w:val="18"/>
          <w:shd w:val="clear" w:color="auto" w:fill="FFFFFF"/>
        </w:rPr>
        <w:t> </w:t>
      </w:r>
      <w:r w:rsidRPr="002650D9">
        <w:rPr>
          <w:rStyle w:val="a3"/>
          <w:rFonts w:ascii="Arial" w:hAnsi="Arial" w:cs="Arial"/>
          <w:sz w:val="18"/>
          <w:szCs w:val="18"/>
          <w:shd w:val="clear" w:color="auto" w:fill="FFFFFF"/>
        </w:rPr>
        <w:t>профессионального участника рынка ценных бумаг на осуществление депозитарной деятельности</w:t>
      </w:r>
      <w:r w:rsidRPr="002650D9">
        <w:rPr>
          <w:rStyle w:val="apple-converted-space"/>
          <w:rFonts w:ascii="Arial" w:hAnsi="Arial" w:cs="Arial"/>
          <w:b/>
          <w:bCs/>
          <w:sz w:val="18"/>
          <w:szCs w:val="18"/>
          <w:shd w:val="clear" w:color="auto" w:fill="FFFFFF"/>
        </w:rPr>
        <w:t> </w:t>
      </w:r>
      <w:r w:rsidRPr="002650D9">
        <w:rPr>
          <w:rFonts w:ascii="Arial" w:hAnsi="Arial" w:cs="Arial"/>
          <w:sz w:val="18"/>
          <w:szCs w:val="18"/>
          <w:shd w:val="clear" w:color="auto" w:fill="FFFFFF"/>
        </w:rPr>
        <w:t>№177-06595-000100 от 29 апреля 2003 года (бессрочная).</w:t>
      </w:r>
    </w:p>
    <w:p w:rsidR="009F480D" w:rsidRPr="002650D9" w:rsidRDefault="009F480D">
      <w:r w:rsidRPr="002650D9">
        <w:rPr>
          <w:rFonts w:ascii="Arial" w:hAnsi="Arial" w:cs="Arial"/>
          <w:sz w:val="18"/>
          <w:szCs w:val="18"/>
          <w:shd w:val="clear" w:color="auto" w:fill="FFFFFF"/>
        </w:rPr>
        <w:t>Лицензия</w:t>
      </w:r>
      <w:r w:rsidRPr="002650D9">
        <w:rPr>
          <w:rStyle w:val="apple-converted-space"/>
          <w:rFonts w:ascii="Arial" w:hAnsi="Arial" w:cs="Arial"/>
          <w:sz w:val="18"/>
          <w:szCs w:val="18"/>
          <w:shd w:val="clear" w:color="auto" w:fill="FFFFFF"/>
        </w:rPr>
        <w:t> </w:t>
      </w:r>
      <w:r w:rsidRPr="002650D9">
        <w:rPr>
          <w:rStyle w:val="a3"/>
          <w:rFonts w:ascii="Arial" w:hAnsi="Arial" w:cs="Arial"/>
          <w:sz w:val="18"/>
          <w:szCs w:val="18"/>
          <w:shd w:val="clear" w:color="auto" w:fill="FFFFFF"/>
        </w:rPr>
        <w:t>на осуществление деятельности в качестве специализированного депозитария инвестиционных фондов, паевых инвестиционных фондов и негосударственных пенсионных фондов</w:t>
      </w:r>
      <w:r w:rsidRPr="002650D9">
        <w:rPr>
          <w:rStyle w:val="apple-converted-space"/>
          <w:rFonts w:ascii="Arial" w:hAnsi="Arial" w:cs="Arial"/>
          <w:b/>
          <w:bCs/>
          <w:sz w:val="18"/>
          <w:szCs w:val="18"/>
          <w:shd w:val="clear" w:color="auto" w:fill="FFFFFF"/>
        </w:rPr>
        <w:t> </w:t>
      </w:r>
      <w:r w:rsidRPr="002650D9">
        <w:rPr>
          <w:rFonts w:ascii="Arial" w:hAnsi="Arial" w:cs="Arial"/>
          <w:sz w:val="18"/>
          <w:szCs w:val="18"/>
          <w:shd w:val="clear" w:color="auto" w:fill="FFFFFF"/>
        </w:rPr>
        <w:t>№22-000-1-00005 от 25 ноября 1997 года (бессрочная).</w:t>
      </w:r>
      <w:r w:rsidRPr="002650D9">
        <w:rPr>
          <w:rStyle w:val="apple-converted-space"/>
          <w:rFonts w:ascii="Arial" w:hAnsi="Arial" w:cs="Arial"/>
          <w:sz w:val="18"/>
          <w:szCs w:val="18"/>
          <w:shd w:val="clear" w:color="auto" w:fill="FFFFFF"/>
        </w:rPr>
        <w:t> </w:t>
      </w:r>
    </w:p>
    <w:sectPr w:rsidR="009F480D" w:rsidRPr="002650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7DE"/>
    <w:rsid w:val="0005479B"/>
    <w:rsid w:val="002650D9"/>
    <w:rsid w:val="009F480D"/>
    <w:rsid w:val="00BA18BE"/>
    <w:rsid w:val="00CD07E3"/>
    <w:rsid w:val="00DB68B9"/>
    <w:rsid w:val="00DE6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A31F4A-9BA3-4BE6-8D64-27E26A22E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F480D"/>
  </w:style>
  <w:style w:type="character" w:styleId="a3">
    <w:name w:val="Strong"/>
    <w:basedOn w:val="a0"/>
    <w:uiPriority w:val="22"/>
    <w:qFormat/>
    <w:rsid w:val="009F48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RCOE</dc:creator>
  <cp:keywords/>
  <dc:description/>
  <cp:lastModifiedBy>RCOE</cp:lastModifiedBy>
  <cp:revision>2</cp:revision>
  <dcterms:created xsi:type="dcterms:W3CDTF">2015-12-14T05:14:00Z</dcterms:created>
  <dcterms:modified xsi:type="dcterms:W3CDTF">2015-12-14T05:14:00Z</dcterms:modified>
</cp:coreProperties>
</file>