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7D1" w:rsidRPr="00C457D1" w:rsidRDefault="004E11DB" w:rsidP="004E11DB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УТВЕРЖДЕНО</w:t>
      </w:r>
      <w:bookmarkStart w:id="0" w:name="_GoBack"/>
      <w:bookmarkEnd w:id="0"/>
      <w:r w:rsidR="00C457D1" w:rsidRPr="00C457D1">
        <w:rPr>
          <w:rFonts w:ascii="Times New Roman" w:hAnsi="Times New Roman" w:cs="Times New Roman"/>
          <w:sz w:val="20"/>
        </w:rPr>
        <w:br/>
        <w:t>Решением Общего собрания</w:t>
      </w:r>
    </w:p>
    <w:p w:rsidR="00C457D1" w:rsidRPr="00C457D1" w:rsidRDefault="00C457D1" w:rsidP="00C457D1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 w:rsidRPr="00C457D1">
        <w:rPr>
          <w:rFonts w:ascii="Times New Roman" w:hAnsi="Times New Roman" w:cs="Times New Roman"/>
          <w:sz w:val="20"/>
        </w:rPr>
        <w:t xml:space="preserve"> членов НП </w:t>
      </w:r>
      <w:r w:rsidR="00D6683C">
        <w:rPr>
          <w:rFonts w:ascii="Times New Roman" w:hAnsi="Times New Roman" w:cs="Times New Roman"/>
          <w:sz w:val="20"/>
        </w:rPr>
        <w:t xml:space="preserve">СРО </w:t>
      </w:r>
      <w:r w:rsidRPr="00C457D1">
        <w:rPr>
          <w:rFonts w:ascii="Times New Roman" w:hAnsi="Times New Roman" w:cs="Times New Roman"/>
          <w:sz w:val="20"/>
        </w:rPr>
        <w:t>«ЮСО»</w:t>
      </w:r>
    </w:p>
    <w:p w:rsidR="00C457D1" w:rsidRPr="00C457D1" w:rsidRDefault="00C457D1" w:rsidP="00C457D1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 w:rsidRPr="00C457D1">
        <w:rPr>
          <w:rFonts w:ascii="Times New Roman" w:hAnsi="Times New Roman" w:cs="Times New Roman"/>
          <w:sz w:val="20"/>
        </w:rPr>
        <w:t>Протокол № 3</w:t>
      </w:r>
      <w:r w:rsidR="00D6683C">
        <w:rPr>
          <w:rFonts w:ascii="Times New Roman" w:hAnsi="Times New Roman" w:cs="Times New Roman"/>
          <w:sz w:val="20"/>
        </w:rPr>
        <w:t>/1</w:t>
      </w:r>
      <w:r w:rsidRPr="00C457D1">
        <w:rPr>
          <w:rFonts w:ascii="Times New Roman" w:hAnsi="Times New Roman" w:cs="Times New Roman"/>
          <w:sz w:val="20"/>
        </w:rPr>
        <w:t xml:space="preserve"> </w:t>
      </w:r>
    </w:p>
    <w:p w:rsidR="00C457D1" w:rsidRPr="00C457D1" w:rsidRDefault="00C457D1" w:rsidP="00C457D1">
      <w:pPr>
        <w:spacing w:after="0" w:line="240" w:lineRule="auto"/>
        <w:ind w:left="8640"/>
        <w:jc w:val="both"/>
        <w:rPr>
          <w:rFonts w:ascii="Times New Roman" w:hAnsi="Times New Roman" w:cs="Times New Roman"/>
          <w:sz w:val="20"/>
          <w:lang w:eastAsia="ar-SA"/>
        </w:rPr>
      </w:pPr>
      <w:r w:rsidRPr="00C457D1">
        <w:rPr>
          <w:rFonts w:ascii="Times New Roman" w:hAnsi="Times New Roman" w:cs="Times New Roman"/>
          <w:sz w:val="20"/>
        </w:rPr>
        <w:t xml:space="preserve">     «</w:t>
      </w:r>
      <w:r w:rsidR="00D6683C">
        <w:rPr>
          <w:rFonts w:ascii="Times New Roman" w:hAnsi="Times New Roman" w:cs="Times New Roman"/>
          <w:sz w:val="20"/>
        </w:rPr>
        <w:t>11</w:t>
      </w:r>
      <w:r w:rsidRPr="00C457D1">
        <w:rPr>
          <w:rFonts w:ascii="Times New Roman" w:hAnsi="Times New Roman" w:cs="Times New Roman"/>
          <w:sz w:val="20"/>
        </w:rPr>
        <w:t>» июня 201</w:t>
      </w:r>
      <w:r w:rsidR="00D6683C">
        <w:rPr>
          <w:rFonts w:ascii="Times New Roman" w:hAnsi="Times New Roman" w:cs="Times New Roman"/>
          <w:sz w:val="20"/>
        </w:rPr>
        <w:t>5</w:t>
      </w:r>
      <w:r w:rsidRPr="00C457D1">
        <w:rPr>
          <w:rFonts w:ascii="Times New Roman" w:hAnsi="Times New Roman" w:cs="Times New Roman"/>
          <w:sz w:val="20"/>
        </w:rPr>
        <w:t xml:space="preserve"> г.</w:t>
      </w:r>
    </w:p>
    <w:p w:rsidR="00BA39E0" w:rsidRDefault="00BA39E0" w:rsidP="00DD5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36123" w:rsidRPr="00DD572C" w:rsidRDefault="00536123" w:rsidP="00DD5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D572C" w:rsidRPr="00DD572C" w:rsidRDefault="00B46AD1" w:rsidP="00DD57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72C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  <w:r w:rsidR="00BA39E0" w:rsidRPr="00DD572C">
        <w:rPr>
          <w:rFonts w:ascii="Times New Roman" w:hAnsi="Times New Roman" w:cs="Times New Roman"/>
          <w:b/>
          <w:sz w:val="24"/>
          <w:szCs w:val="24"/>
        </w:rPr>
        <w:t xml:space="preserve">о постоянно действующем коллегиальном органе управления </w:t>
      </w:r>
    </w:p>
    <w:p w:rsidR="0019253B" w:rsidRPr="00DD572C" w:rsidRDefault="00BA39E0" w:rsidP="00DD57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72C">
        <w:rPr>
          <w:rFonts w:ascii="Times New Roman" w:hAnsi="Times New Roman" w:cs="Times New Roman"/>
          <w:b/>
          <w:sz w:val="24"/>
          <w:szCs w:val="24"/>
        </w:rPr>
        <w:t xml:space="preserve">Некоммерческого партнерства </w:t>
      </w:r>
      <w:r w:rsidR="00D6683C">
        <w:rPr>
          <w:rFonts w:ascii="Times New Roman" w:hAnsi="Times New Roman" w:cs="Times New Roman"/>
          <w:b/>
          <w:sz w:val="24"/>
          <w:szCs w:val="24"/>
        </w:rPr>
        <w:t xml:space="preserve">Саморегулируемой организации </w:t>
      </w:r>
      <w:r w:rsidR="0019253B" w:rsidRPr="00DD572C">
        <w:rPr>
          <w:rFonts w:ascii="Times New Roman" w:hAnsi="Times New Roman" w:cs="Times New Roman"/>
          <w:b/>
          <w:sz w:val="24"/>
          <w:szCs w:val="24"/>
        </w:rPr>
        <w:t>«Южно-Сибирская Организация Профессиональных</w:t>
      </w:r>
      <w:r w:rsidR="00DD572C" w:rsidRPr="00DD57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53B" w:rsidRPr="00DD572C">
        <w:rPr>
          <w:rFonts w:ascii="Times New Roman" w:hAnsi="Times New Roman" w:cs="Times New Roman"/>
          <w:b/>
          <w:sz w:val="24"/>
          <w:szCs w:val="24"/>
        </w:rPr>
        <w:t>Оценщиков и Экспертов»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39E0" w:rsidRPr="00D6683C" w:rsidRDefault="00D70805" w:rsidP="00D70805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1. </w:t>
      </w:r>
      <w:r w:rsidR="00BA39E0" w:rsidRPr="00D6683C">
        <w:rPr>
          <w:rFonts w:ascii="Times New Roman" w:hAnsi="Times New Roman" w:cs="Times New Roman"/>
          <w:b/>
          <w:sz w:val="20"/>
          <w:szCs w:val="20"/>
        </w:rPr>
        <w:t>Общие положения</w:t>
      </w:r>
    </w:p>
    <w:p w:rsidR="00D6683C" w:rsidRDefault="00D6683C" w:rsidP="00D668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6683C" w:rsidRPr="00F240CA" w:rsidRDefault="00D6683C" w:rsidP="00F240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240CA">
        <w:rPr>
          <w:rFonts w:ascii="Times New Roman" w:hAnsi="Times New Roman" w:cs="Times New Roman"/>
          <w:sz w:val="20"/>
          <w:szCs w:val="20"/>
        </w:rPr>
        <w:t>1.1. Настоящее Положение о постоянно действующем коллегиальном органе управления Некоммерческого партнерства Саморегулируемой организации «Южно-Сибирская Организация Профессиональных Оценщиков и Экспертов» (далее – Положение) разработано в соответствии с Гражданским кодексом Российской Федерации, Федеральными законами «О некоммерческих организациях», «О саморегулируемых организациях» и «Об оценочной деятельности в Российской Федерации», иными нормативными правовыми актами Российской Федерации и уставом Некоммерческого партнерства Саморегулируемой организации «Южно-Сибирская Организация Профессиональных Оценщиков и Экспертов» (далее – «Партнерство»).</w:t>
      </w:r>
    </w:p>
    <w:p w:rsidR="00D6683C" w:rsidRPr="00F240CA" w:rsidRDefault="00F240CA" w:rsidP="00F240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</w:t>
      </w:r>
      <w:r w:rsidR="00D6683C" w:rsidRPr="00F240CA">
        <w:rPr>
          <w:rFonts w:ascii="Times New Roman" w:hAnsi="Times New Roman" w:cs="Times New Roman"/>
          <w:sz w:val="20"/>
          <w:szCs w:val="20"/>
        </w:rPr>
        <w:t>Настоящее Положение является внутренним документом Партнерства, определяющим порядок созыва и проведения заседаний коллегиального органа управления Партнерства, именуемого здесь и далее – Правление партнерства.</w:t>
      </w:r>
    </w:p>
    <w:p w:rsidR="00D6683C" w:rsidRDefault="00F240CA" w:rsidP="00F240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1.3. </w:t>
      </w:r>
      <w:r w:rsidR="00D6683C" w:rsidRPr="00F240CA">
        <w:rPr>
          <w:rFonts w:ascii="Times New Roman" w:hAnsi="Times New Roman" w:cs="Times New Roman"/>
          <w:sz w:val="20"/>
          <w:szCs w:val="20"/>
        </w:rPr>
        <w:t>Настоящее Положение вступает в силу с момента его принятия (утверждения) Общим собранием Партнерства. Решение о внесении изменений и дополнений в настоящее Положение принимается на Общем собрании простым большинством голосов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093E1E" w:rsidRDefault="00093E1E" w:rsidP="00093E1E">
      <w:pPr>
        <w:spacing w:after="0" w:line="240" w:lineRule="auto"/>
        <w:jc w:val="center"/>
        <w:rPr>
          <w:b/>
        </w:rPr>
      </w:pPr>
    </w:p>
    <w:p w:rsidR="00D6683C" w:rsidRPr="00093E1E" w:rsidRDefault="008A2B49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</w:t>
      </w:r>
      <w:r w:rsidR="00D6683C" w:rsidRPr="00093E1E">
        <w:rPr>
          <w:rFonts w:ascii="Times New Roman" w:hAnsi="Times New Roman" w:cs="Times New Roman"/>
          <w:b/>
          <w:sz w:val="20"/>
          <w:szCs w:val="20"/>
        </w:rPr>
        <w:t xml:space="preserve">. Компетенция </w:t>
      </w:r>
      <w:r w:rsidR="00942EC7" w:rsidRPr="00093E1E">
        <w:rPr>
          <w:rFonts w:ascii="Times New Roman" w:hAnsi="Times New Roman" w:cs="Times New Roman"/>
          <w:b/>
          <w:sz w:val="20"/>
          <w:szCs w:val="20"/>
        </w:rPr>
        <w:t>Правления</w:t>
      </w:r>
      <w:r w:rsidR="00D6683C" w:rsidRPr="00093E1E">
        <w:rPr>
          <w:rFonts w:ascii="Times New Roman" w:hAnsi="Times New Roman" w:cs="Times New Roman"/>
          <w:b/>
          <w:sz w:val="20"/>
          <w:szCs w:val="20"/>
        </w:rPr>
        <w:t xml:space="preserve"> Партнерства</w:t>
      </w:r>
    </w:p>
    <w:p w:rsidR="00D6683C" w:rsidRDefault="00D6683C" w:rsidP="00093E1E">
      <w:pPr>
        <w:spacing w:after="0" w:line="240" w:lineRule="auto"/>
        <w:jc w:val="center"/>
        <w:rPr>
          <w:b/>
        </w:rPr>
      </w:pPr>
    </w:p>
    <w:p w:rsidR="00D6683C" w:rsidRPr="00093E1E" w:rsidRDefault="00D6683C" w:rsidP="00093E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E1E">
        <w:rPr>
          <w:rFonts w:ascii="Times New Roman" w:hAnsi="Times New Roman" w:cs="Times New Roman"/>
          <w:sz w:val="20"/>
          <w:szCs w:val="20"/>
        </w:rPr>
        <w:t xml:space="preserve">2.1. </w:t>
      </w:r>
      <w:r w:rsidR="00942EC7" w:rsidRPr="00093E1E">
        <w:rPr>
          <w:rFonts w:ascii="Times New Roman" w:hAnsi="Times New Roman" w:cs="Times New Roman"/>
          <w:sz w:val="20"/>
          <w:szCs w:val="20"/>
        </w:rPr>
        <w:t>Правление</w:t>
      </w:r>
      <w:r w:rsidRPr="00093E1E">
        <w:rPr>
          <w:rFonts w:ascii="Times New Roman" w:hAnsi="Times New Roman" w:cs="Times New Roman"/>
          <w:sz w:val="20"/>
          <w:szCs w:val="20"/>
        </w:rPr>
        <w:t xml:space="preserve"> Партнерства осуществляет общее руководство деятельностью Партнерства, за исключением вопросов, отнесенных законодательством Российской Федерации и Уставом Партнерства к компетенции Общего собрания членов Партнерства, Президента Партнерства.</w:t>
      </w:r>
    </w:p>
    <w:p w:rsidR="00D6683C" w:rsidRPr="00093E1E" w:rsidRDefault="00D6683C" w:rsidP="00093E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E1E">
        <w:rPr>
          <w:rFonts w:ascii="Times New Roman" w:hAnsi="Times New Roman" w:cs="Times New Roman"/>
          <w:sz w:val="20"/>
          <w:szCs w:val="20"/>
        </w:rPr>
        <w:t xml:space="preserve">2.2. Компетенция </w:t>
      </w:r>
      <w:r w:rsidR="00942EC7" w:rsidRPr="00093E1E">
        <w:rPr>
          <w:rFonts w:ascii="Times New Roman" w:hAnsi="Times New Roman" w:cs="Times New Roman"/>
          <w:sz w:val="20"/>
          <w:szCs w:val="20"/>
        </w:rPr>
        <w:t>Правления</w:t>
      </w:r>
      <w:r w:rsidRPr="00093E1E">
        <w:rPr>
          <w:rFonts w:ascii="Times New Roman" w:hAnsi="Times New Roman" w:cs="Times New Roman"/>
          <w:sz w:val="20"/>
          <w:szCs w:val="20"/>
        </w:rPr>
        <w:t xml:space="preserve"> Партнерства определяется действующим законодательством, Уставом, настоящим Положением и иными внутренними документами Партнерства. Вопросы, отнесенные к компетенции </w:t>
      </w:r>
      <w:r w:rsidR="00942EC7" w:rsidRPr="00093E1E">
        <w:rPr>
          <w:rFonts w:ascii="Times New Roman" w:hAnsi="Times New Roman" w:cs="Times New Roman"/>
          <w:sz w:val="20"/>
          <w:szCs w:val="20"/>
        </w:rPr>
        <w:t>Правления</w:t>
      </w:r>
      <w:r w:rsidRPr="00093E1E">
        <w:rPr>
          <w:rFonts w:ascii="Times New Roman" w:hAnsi="Times New Roman" w:cs="Times New Roman"/>
          <w:sz w:val="20"/>
          <w:szCs w:val="20"/>
        </w:rPr>
        <w:t xml:space="preserve"> Партнерства, не могут быть переданы на решение Президенту Партнерства.</w:t>
      </w:r>
    </w:p>
    <w:p w:rsidR="00D6683C" w:rsidRPr="00093E1E" w:rsidRDefault="00D6683C" w:rsidP="00093E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E1E">
        <w:rPr>
          <w:rFonts w:ascii="Times New Roman" w:hAnsi="Times New Roman" w:cs="Times New Roman"/>
          <w:sz w:val="20"/>
          <w:szCs w:val="20"/>
        </w:rPr>
        <w:t xml:space="preserve">2.3. К компетенции </w:t>
      </w:r>
      <w:r w:rsidR="00942EC7" w:rsidRPr="00093E1E">
        <w:rPr>
          <w:rFonts w:ascii="Times New Roman" w:hAnsi="Times New Roman" w:cs="Times New Roman"/>
          <w:sz w:val="20"/>
          <w:szCs w:val="20"/>
        </w:rPr>
        <w:t>Правления</w:t>
      </w:r>
      <w:r w:rsidRPr="00093E1E">
        <w:rPr>
          <w:rFonts w:ascii="Times New Roman" w:hAnsi="Times New Roman" w:cs="Times New Roman"/>
          <w:sz w:val="20"/>
          <w:szCs w:val="20"/>
        </w:rPr>
        <w:t xml:space="preserve"> Партнерства относятся следующие вопросы:</w:t>
      </w:r>
    </w:p>
    <w:p w:rsidR="00093E1E" w:rsidRPr="00093E1E" w:rsidRDefault="00D6683C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E1E">
        <w:rPr>
          <w:rFonts w:ascii="Times New Roman" w:hAnsi="Times New Roman" w:cs="Times New Roman"/>
          <w:sz w:val="20"/>
          <w:szCs w:val="20"/>
        </w:rPr>
        <w:t xml:space="preserve">2.3.1. </w:t>
      </w:r>
      <w:r w:rsidR="00300154" w:rsidRPr="00093E1E">
        <w:rPr>
          <w:rFonts w:ascii="Times New Roman" w:hAnsi="Times New Roman" w:cs="Times New Roman"/>
          <w:sz w:val="20"/>
          <w:szCs w:val="20"/>
        </w:rPr>
        <w:t>утверждение стандартов и правил оценочной деятельности</w:t>
      </w:r>
      <w:r w:rsidR="00093E1E">
        <w:rPr>
          <w:rFonts w:ascii="Times New Roman" w:hAnsi="Times New Roman" w:cs="Times New Roman"/>
          <w:sz w:val="20"/>
          <w:szCs w:val="20"/>
        </w:rPr>
        <w:t>;</w:t>
      </w:r>
    </w:p>
    <w:p w:rsidR="00093E1E" w:rsidRPr="00093E1E" w:rsidRDefault="00093E1E" w:rsidP="00093E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2.3.2. </w:t>
      </w:r>
      <w:r w:rsidRPr="00093E1E">
        <w:rPr>
          <w:rFonts w:ascii="Times New Roman" w:hAnsi="Times New Roman" w:cs="Times New Roman"/>
          <w:sz w:val="20"/>
          <w:szCs w:val="20"/>
        </w:rPr>
        <w:t>утверждение правил деловой и профессиональной этики в соответствии с типовыми правилами профессиональной этики оценщиков;</w:t>
      </w:r>
    </w:p>
    <w:p w:rsidR="00300154" w:rsidRPr="00093E1E" w:rsidRDefault="00093E1E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2.3.3</w:t>
      </w:r>
      <w:r w:rsidR="00300154" w:rsidRPr="00093E1E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принятие в члены Партнерства и прекращение членства в Партнерстве;</w:t>
      </w:r>
    </w:p>
    <w:p w:rsidR="00300154" w:rsidRPr="00093E1E" w:rsidRDefault="00093E1E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2.3.4</w:t>
      </w:r>
      <w:r w:rsidR="00300154" w:rsidRPr="00093E1E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образование комитетов и иных рабочих органов Партнерства, принятие решений о досрочном прекращении полномочий таких органов или принятие решения о досрочном прекращении полномочий их членов;</w:t>
      </w:r>
    </w:p>
    <w:p w:rsidR="00300154" w:rsidRPr="00093E1E" w:rsidRDefault="00093E1E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.5.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утверждение Положения об отделе по контролю за оценочной деятельностью;</w:t>
      </w:r>
    </w:p>
    <w:p w:rsidR="00300154" w:rsidRPr="00093E1E" w:rsidRDefault="00093E1E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.6.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утверждение инвестиционной декларации компенсационного фонда;</w:t>
      </w:r>
    </w:p>
    <w:p w:rsidR="00300154" w:rsidRPr="00093E1E" w:rsidRDefault="00093E1E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.7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300154" w:rsidRPr="00093E1E">
        <w:rPr>
          <w:rFonts w:ascii="Times New Roman" w:hAnsi="Times New Roman" w:cs="Times New Roman"/>
          <w:sz w:val="20"/>
          <w:szCs w:val="20"/>
        </w:rPr>
        <w:t>создание специализированных органов Партнерства, утверждение Положений о них и правил осуществления ими деятельности;</w:t>
      </w:r>
    </w:p>
    <w:p w:rsidR="00300154" w:rsidRPr="00093E1E" w:rsidRDefault="00093E1E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.8.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назначение аудиторской организации для проверки ведения бухгалтерского учета и финансовой (бухгалтерской) отчетности Партнерства, принятие решений о проведении проверок деятельности</w:t>
      </w:r>
      <w:r w:rsidR="00300154" w:rsidRPr="00093E1E">
        <w:rPr>
          <w:rFonts w:ascii="Times New Roman" w:hAnsi="Times New Roman" w:cs="Times New Roman"/>
        </w:rPr>
        <w:t> </w:t>
      </w:r>
      <w:r w:rsidR="00300154" w:rsidRPr="00093E1E">
        <w:rPr>
          <w:rFonts w:ascii="Times New Roman" w:hAnsi="Times New Roman" w:cs="Times New Roman"/>
          <w:sz w:val="20"/>
          <w:szCs w:val="20"/>
        </w:rPr>
        <w:t>Генерального директора;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.9.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образование третейского суда Партнерства, утверждение Положения о Третейском суде и перечня лиц, кандидатуры которых могут предлагаться в качестве третейских судей для их выбора участниками споров, рассматриваемых по их заявлениям в третейском суде, образованном Партнерством;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.10.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установление должностного оклада Президенту;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.11.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определение структуры сметы Партнерства;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.12.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определение кадровой политики, в том числе, условий и принципов оплаты труда работников Партнерства;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.13.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представление Общему собранию членов Партнерства кандидатов для избрания членов Правления Партнерства, Президента Партнерства, Дисциплинарного комитета и Экспертного совета Партнерства;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.14.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установление требований к кандидату в члены Дисциплинарного комитета Партнерства и дополнительных требований к членам экспертного совета;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.15.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приостановление деятельности членов Экспертного Совета и (или) Дисциплинарного комитета Партнерства в порядке, предусмотренном внутренними документами Партнерства;</w:t>
      </w:r>
    </w:p>
    <w:p w:rsidR="00093E1E" w:rsidRPr="00093E1E" w:rsidRDefault="00093E1E" w:rsidP="00093E1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E1E">
        <w:rPr>
          <w:rFonts w:ascii="Times New Roman" w:hAnsi="Times New Roman" w:cs="Times New Roman"/>
          <w:sz w:val="20"/>
          <w:szCs w:val="20"/>
        </w:rPr>
        <w:t>установление порядка утверждения экспертного заключения, подготовленного экспертом или экспертами саморегулируемой организации оценщиков;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.16.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утверждение отчета об исполнении финансового плана Партнерства и сметы Партнерства;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.17.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определение ограничений на виды имущества, принадлежащего Партнерству, которыми могут быть оплачены акции и иные ценные бумаги;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.18.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решение вопроса о порядке голосования Партнерства на общих собраниях акционеров (участников) хозяйственных обществ, акции (доли в уставном капитале) которых принадлежат Партнерству;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.19.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 xml:space="preserve">рассмотрение требований о созыве Общих собраний членов Партнерства, принятия </w:t>
      </w:r>
      <w:proofErr w:type="gramStart"/>
      <w:r w:rsidR="00300154" w:rsidRPr="00093E1E">
        <w:rPr>
          <w:rFonts w:ascii="Times New Roman" w:hAnsi="Times New Roman" w:cs="Times New Roman"/>
          <w:sz w:val="20"/>
          <w:szCs w:val="20"/>
        </w:rPr>
        <w:t>решений</w:t>
      </w:r>
      <w:proofErr w:type="gramEnd"/>
      <w:r w:rsidR="00300154" w:rsidRPr="00093E1E">
        <w:rPr>
          <w:rFonts w:ascii="Times New Roman" w:hAnsi="Times New Roman" w:cs="Times New Roman"/>
          <w:sz w:val="20"/>
          <w:szCs w:val="20"/>
        </w:rPr>
        <w:t xml:space="preserve"> связанных с подготовкой и проведением Общих собраний членов Партнерства;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.20.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координация деятельности Партнерства с органами законодательной и исполнительной власти, российскими и международными организациями;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.21.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определение размера вступительных, членских, целевых взносов, взносов в компенсационный фонд, а также порядка их оплаты;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.22.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определение размера суммы страхования по договору страхования гражданской ответственности при осуществлении членами Партнерства оценочной деятельности;  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.23.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рассмотрение жалоб членов Партнерства о применении в отношении них мер дисциплинарного воздействия, за исключением решения по рекомендации Дисциплинарного комитета об исключении лица из членов Партнерства, подлежащих рассмотрению Правлением Партнерства в сроки, установленные Партнерством, а также рассмотрение иных жалоб на действия (бездействия) Партнерства, его работников и органов управления;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.24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300154" w:rsidRPr="00093E1E">
        <w:rPr>
          <w:rFonts w:ascii="Times New Roman" w:hAnsi="Times New Roman" w:cs="Times New Roman"/>
          <w:sz w:val="20"/>
          <w:szCs w:val="20"/>
        </w:rPr>
        <w:t>утверждение финансового плана Партнерства и внесение в него изменений;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.25.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участие в других организациях, за исключением вопросов участия в ассоциациях (союзах) саморегулируемых организаций;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.26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300154" w:rsidRPr="00093E1E">
        <w:rPr>
          <w:rFonts w:ascii="Times New Roman" w:hAnsi="Times New Roman" w:cs="Times New Roman"/>
          <w:sz w:val="20"/>
          <w:szCs w:val="20"/>
        </w:rPr>
        <w:t>координация деятельности Партнерства по подготовке и проведению съездов, конференций, симпозиумов, выставок и других мероприятий, проводимых в целях решения уставных задач;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.27.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координация деятельности Партнерства с органами законодательной и исполнительной власти, российскими и международными организациями;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.28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300154" w:rsidRPr="00093E1E">
        <w:rPr>
          <w:rFonts w:ascii="Times New Roman" w:hAnsi="Times New Roman" w:cs="Times New Roman"/>
          <w:sz w:val="20"/>
          <w:szCs w:val="20"/>
        </w:rPr>
        <w:t>организация научно-методического руководства Партнерством с учетом национальных и международных требований;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.29.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предварительное утверждение отчета Президента о результатах финансово-хозяйственной и организационной деятельности Партнерства;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.30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="00300154" w:rsidRPr="00093E1E">
        <w:rPr>
          <w:rFonts w:ascii="Times New Roman" w:hAnsi="Times New Roman" w:cs="Times New Roman"/>
          <w:sz w:val="20"/>
          <w:szCs w:val="20"/>
        </w:rPr>
        <w:t>утверждение внутренних документов Партнерства;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.31.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принятие решения о проведении аккредитации образовательного учреждения, образовательных программ, определение порядка проведения такой аккредитации;</w:t>
      </w:r>
    </w:p>
    <w:p w:rsidR="00300154" w:rsidRPr="00093E1E" w:rsidRDefault="007E258A" w:rsidP="00093E1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.32.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принятие решения о проведении собственной аттестации и повышении квалификации членов Партнерства, определение порядка и сроков их прохождения;</w:t>
      </w:r>
    </w:p>
    <w:p w:rsidR="00D6683C" w:rsidRPr="00093E1E" w:rsidRDefault="007E258A" w:rsidP="00093E1E">
      <w:pPr>
        <w:widowControl w:val="0"/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2.3</w:t>
      </w:r>
      <w:r w:rsidR="00300154" w:rsidRPr="00093E1E">
        <w:rPr>
          <w:rFonts w:ascii="Times New Roman" w:hAnsi="Times New Roman" w:cs="Times New Roman"/>
          <w:sz w:val="20"/>
          <w:szCs w:val="20"/>
        </w:rPr>
        <w:t>.33.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300154" w:rsidRPr="00093E1E">
        <w:rPr>
          <w:rFonts w:ascii="Times New Roman" w:hAnsi="Times New Roman" w:cs="Times New Roman"/>
          <w:sz w:val="20"/>
          <w:szCs w:val="20"/>
        </w:rPr>
        <w:t>иные вопросы, отнесенные настоящим Уставом и внутренними документами к компетенции Правления Партнерства, а также вопросы, отнесенные действующим законодательством к исключительной компетенции коллегиального органа управления.</w:t>
      </w:r>
    </w:p>
    <w:p w:rsidR="00D6683C" w:rsidRPr="00093E1E" w:rsidRDefault="00D6683C" w:rsidP="00093E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093E1E">
        <w:rPr>
          <w:rFonts w:ascii="Times New Roman" w:hAnsi="Times New Roman" w:cs="Times New Roman"/>
          <w:sz w:val="20"/>
          <w:szCs w:val="20"/>
        </w:rPr>
        <w:t xml:space="preserve">2.4. Для осуществления своих функций </w:t>
      </w:r>
      <w:r w:rsidR="00942EC7" w:rsidRPr="00093E1E">
        <w:rPr>
          <w:rFonts w:ascii="Times New Roman" w:hAnsi="Times New Roman" w:cs="Times New Roman"/>
          <w:sz w:val="20"/>
          <w:szCs w:val="20"/>
        </w:rPr>
        <w:t>Правление</w:t>
      </w:r>
      <w:r w:rsidRPr="00093E1E">
        <w:rPr>
          <w:rFonts w:ascii="Times New Roman" w:hAnsi="Times New Roman" w:cs="Times New Roman"/>
          <w:sz w:val="20"/>
          <w:szCs w:val="20"/>
        </w:rPr>
        <w:t xml:space="preserve"> Партнерства может формировать экспертные, научно-методические и иные органы Партнерства.</w:t>
      </w:r>
    </w:p>
    <w:p w:rsidR="008A2B49" w:rsidRDefault="008A2B49" w:rsidP="00093E1E">
      <w:pPr>
        <w:spacing w:after="0" w:line="240" w:lineRule="auto"/>
        <w:jc w:val="center"/>
        <w:rPr>
          <w:b/>
        </w:rPr>
      </w:pPr>
    </w:p>
    <w:p w:rsidR="008A2B49" w:rsidRDefault="00A12C03" w:rsidP="008A2B49">
      <w:pPr>
        <w:tabs>
          <w:tab w:val="left" w:pos="358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</w:t>
      </w:r>
      <w:r w:rsidR="008A2B49" w:rsidRPr="00DD572C">
        <w:rPr>
          <w:rFonts w:ascii="Times New Roman" w:hAnsi="Times New Roman" w:cs="Times New Roman"/>
          <w:b/>
          <w:sz w:val="20"/>
          <w:szCs w:val="20"/>
        </w:rPr>
        <w:t>. Формировани</w:t>
      </w:r>
      <w:r w:rsidR="008A2B49">
        <w:rPr>
          <w:rFonts w:ascii="Times New Roman" w:hAnsi="Times New Roman" w:cs="Times New Roman"/>
          <w:b/>
          <w:sz w:val="20"/>
          <w:szCs w:val="20"/>
        </w:rPr>
        <w:t>е состава Правления Партнерства</w:t>
      </w:r>
    </w:p>
    <w:p w:rsidR="008A2B49" w:rsidRPr="00DD572C" w:rsidRDefault="008A2B49" w:rsidP="008A2B49">
      <w:pPr>
        <w:tabs>
          <w:tab w:val="left" w:pos="3585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A2B49" w:rsidRPr="00A12C03" w:rsidRDefault="008A2B49" w:rsidP="008A2B49">
      <w:pPr>
        <w:pStyle w:val="article"/>
        <w:spacing w:before="0" w:after="0"/>
        <w:ind w:left="0" w:right="0" w:firstLine="567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>3.1. Правление Партнерства образуется в составе не менее семи человек. Не более чем 25 % членов Правления должны составлять лица, не являющиеся членами Партнерства и (или) их аффилированными лицами. Члены Правления не могут быть избраны в состав Дисциплинарного комитета. В состав Правления не могут входить председатель и члены ревизионной комиссии Партнерства.</w:t>
      </w:r>
    </w:p>
    <w:p w:rsidR="008A2B49" w:rsidRPr="00A12C03" w:rsidRDefault="008A2B49" w:rsidP="008A2B49">
      <w:pPr>
        <w:pStyle w:val="article"/>
        <w:spacing w:before="0" w:after="0"/>
        <w:ind w:left="0" w:right="0" w:firstLine="567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>3.2. Члены Правления Партнерства избираются Общим собранием сроком на пять лет. Их полномочия заканчиваются после избрания Правления на Общем собрании в новом составе. Председатель Правления избирается из числа членов Правления н</w:t>
      </w:r>
      <w:r w:rsidR="00F01C35">
        <w:rPr>
          <w:rFonts w:ascii="Times New Roman" w:eastAsiaTheme="minorEastAsia" w:hAnsi="Times New Roman" w:cs="Times New Roman"/>
          <w:sz w:val="20"/>
          <w:szCs w:val="20"/>
          <w:lang w:eastAsia="ru-RU"/>
        </w:rPr>
        <w:t>а</w:t>
      </w: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Общем собрании членов Партнерства. </w:t>
      </w:r>
    </w:p>
    <w:p w:rsidR="008A2B49" w:rsidRPr="00A12C03" w:rsidRDefault="001D6E18" w:rsidP="008A2B49">
      <w:pPr>
        <w:pStyle w:val="article"/>
        <w:spacing w:before="0" w:after="0"/>
        <w:ind w:left="0" w:right="0" w:firstLine="567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>3.</w:t>
      </w:r>
      <w:r w:rsidR="00A12C03"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>3</w:t>
      </w: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. Кандидаты в члены Правления Партнерства выдвигаются на Общем собрании членами </w:t>
      </w:r>
      <w:r w:rsid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>Партнерства</w:t>
      </w: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>.</w:t>
      </w:r>
    </w:p>
    <w:p w:rsidR="008A2B49" w:rsidRPr="00A12C03" w:rsidRDefault="008A2B49" w:rsidP="008A2B49">
      <w:pPr>
        <w:pStyle w:val="article"/>
        <w:spacing w:before="0" w:after="0"/>
        <w:ind w:left="0" w:right="0" w:firstLine="567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3.4. Лица, избранные в состав </w:t>
      </w:r>
      <w:r w:rsidR="001D6E18"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Правления Партнерства</w:t>
      </w: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>, могут переизбираться неограниченное число раз.</w:t>
      </w:r>
    </w:p>
    <w:p w:rsidR="008A2B49" w:rsidRPr="00A12C03" w:rsidRDefault="008A2B49" w:rsidP="008A2B49">
      <w:pPr>
        <w:pStyle w:val="article"/>
        <w:spacing w:before="0" w:after="0"/>
        <w:ind w:left="0" w:right="0" w:firstLine="567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3.5. Полномочия всех членов </w:t>
      </w:r>
      <w:r w:rsidR="001D6E18"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Правления Партнерства</w:t>
      </w: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могут быть прекращены досрочно по решению Общего собрания.</w:t>
      </w:r>
    </w:p>
    <w:p w:rsidR="008A2B49" w:rsidRDefault="008A2B49" w:rsidP="008A2B49">
      <w:pPr>
        <w:pStyle w:val="article"/>
        <w:spacing w:before="0" w:after="0"/>
        <w:ind w:left="0" w:right="0" w:firstLine="567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3.7. Член </w:t>
      </w:r>
      <w:r w:rsidR="00A12C03"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Правления Партнерства</w:t>
      </w: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вправе в любое время добровольно сложить свои полномочия, известив об этом </w:t>
      </w:r>
      <w:r w:rsidR="00A12C03"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Председателя Правления</w:t>
      </w: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. </w:t>
      </w:r>
      <w:r w:rsidR="00A12C03"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>В случае если количество членов Правления в связи с добровольным выходом члена из состава Правления Партнерства стало менее семи человек, а до проведения ближайшего очередного Общего собрания членов Партнерства остается не менее одного месяца, Правление Партнерства имеет право доизбрать членов Правления до проведения очередного Общего собрания членов Партнерства</w:t>
      </w:r>
      <w:r w:rsidRPr="00A12C03">
        <w:rPr>
          <w:rFonts w:ascii="Times New Roman" w:eastAsiaTheme="minorEastAsia" w:hAnsi="Times New Roman" w:cs="Times New Roman"/>
          <w:sz w:val="20"/>
          <w:szCs w:val="20"/>
          <w:lang w:eastAsia="ru-RU"/>
        </w:rPr>
        <w:t>.</w:t>
      </w:r>
    </w:p>
    <w:p w:rsidR="003E7702" w:rsidRPr="00A12C03" w:rsidRDefault="003E7702" w:rsidP="008A2B49">
      <w:pPr>
        <w:pStyle w:val="article"/>
        <w:spacing w:before="0" w:after="0"/>
        <w:ind w:left="0" w:right="0" w:firstLine="567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8308C6" w:rsidRDefault="008308C6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72C">
        <w:rPr>
          <w:rFonts w:ascii="Times New Roman" w:hAnsi="Times New Roman" w:cs="Times New Roman"/>
          <w:b/>
          <w:sz w:val="20"/>
          <w:szCs w:val="20"/>
        </w:rPr>
        <w:t>4. Права, обязанности и ответственность членов Правления Партнерства</w:t>
      </w:r>
    </w:p>
    <w:p w:rsidR="00A12C03" w:rsidRPr="00DD572C" w:rsidRDefault="00A12C03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4.1. Член Правления Партнерства обладает следующими правами: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4.1.1. Участвовать в заседаниях, вносить предложения о формировании повестки дня заседания Правления Партнерства, в том числе о включении в нее дополнительных вопросов.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4.1.2. Участвовать в обсуждении вопросов, вынесенных на заседание Правления Партнерства.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lastRenderedPageBreak/>
        <w:t>4.1.3. Участвовать в голосовании по вопросам повестки дня заседания Правления Партнерства.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4.1.4. Запрашивать и получать от органов </w:t>
      </w:r>
      <w:r w:rsidR="00A12C03">
        <w:rPr>
          <w:rFonts w:ascii="Times New Roman" w:hAnsi="Times New Roman" w:cs="Times New Roman"/>
          <w:sz w:val="20"/>
          <w:szCs w:val="20"/>
        </w:rPr>
        <w:t>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любую информацию об их деятельности.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4.1.5. В случае невозможности присутствия на заседании Правлении Партнерства: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- выразить свое решение в письменной форме – «за» или «против» выносимого на голосование вопроса, с материалами которого он предварительно ознакомился;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- передать право голоса, другому члену Правления Партнерства, оформив передачу доверенностью в порядке, установленном действующим законодательством;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- передать право голоса своему представителю, полномочия которого подтверждаются доверенностью, оформленной в порядке, предусмотренном действующим законодательством.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4.1.6. Член Правления Партнерства, не согласившийся с мнением большинства членов Правления Партнерства, вправе в течение суток с момента окончания заседания Правления Партнерства представить свое особое мнение для приобщения его к протоколу заседания Правления Партнерства.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4.2. Член Правления Партнерства обязан: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4.2.1. Принимать участие в заседаниях Правления партнерства;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4.2.2. Исполнять решения Правления Партнерства.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4.3. Члены </w:t>
      </w:r>
      <w:r>
        <w:rPr>
          <w:rFonts w:ascii="Times New Roman" w:hAnsi="Times New Roman" w:cs="Times New Roman"/>
          <w:sz w:val="20"/>
          <w:szCs w:val="20"/>
        </w:rPr>
        <w:t>Правления</w:t>
      </w:r>
      <w:r w:rsidRPr="00DD572C">
        <w:rPr>
          <w:rFonts w:ascii="Times New Roman" w:hAnsi="Times New Roman" w:cs="Times New Roman"/>
          <w:sz w:val="20"/>
          <w:szCs w:val="20"/>
        </w:rPr>
        <w:t xml:space="preserve"> несут ответственность перед другими членами </w:t>
      </w:r>
      <w:r w:rsidR="00A12C03">
        <w:rPr>
          <w:rFonts w:ascii="Times New Roman" w:hAnsi="Times New Roman" w:cs="Times New Roman"/>
          <w:sz w:val="20"/>
          <w:szCs w:val="20"/>
        </w:rPr>
        <w:t>Партнерства</w:t>
      </w:r>
      <w:r w:rsidRPr="00DD572C">
        <w:rPr>
          <w:rFonts w:ascii="Times New Roman" w:hAnsi="Times New Roman" w:cs="Times New Roman"/>
          <w:sz w:val="20"/>
          <w:szCs w:val="20"/>
        </w:rPr>
        <w:t xml:space="preserve"> за планирование и руководство деятельностью </w:t>
      </w:r>
      <w:r w:rsidR="00A12C03">
        <w:rPr>
          <w:rFonts w:ascii="Times New Roman" w:hAnsi="Times New Roman" w:cs="Times New Roman"/>
          <w:sz w:val="20"/>
          <w:szCs w:val="20"/>
        </w:rPr>
        <w:t>Партнерства</w:t>
      </w:r>
      <w:r w:rsidRPr="00DD572C">
        <w:rPr>
          <w:rFonts w:ascii="Times New Roman" w:hAnsi="Times New Roman" w:cs="Times New Roman"/>
          <w:sz w:val="20"/>
          <w:szCs w:val="20"/>
        </w:rPr>
        <w:t>.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4.4. Члены Правления Партнерства несут солидарную ответственность за последствия принятых ими решений, выходящих за пределы их полномочий, или нарушение установленного порядка, за исключением случаев, когда в момент принятия решения указанные лица не могли ни предусмотреть, ни предотвратить возникновение таких последствий.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4.5. Члены Правления Партнерства, выразившие особое мнение, освобождаются от ответственности за состоявшееся решение Правления Партнерства.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4.6. Члены Правления Партнерства, передавшие права по принятию решений своим представителям, не освобождаются от ответственности.</w:t>
      </w:r>
    </w:p>
    <w:p w:rsidR="008308C6" w:rsidRPr="00DD572C" w:rsidRDefault="008308C6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>4.7. Если действия, совершенные отдельными членами Правления Партнерства с превышением своих полномочий либо в нарушение установленного порядка, будут в последствии одобрены Правлением Партнерства, то ответственность за вышеназванные действия переходит к Правлению Партнерства в целом.</w:t>
      </w:r>
    </w:p>
    <w:p w:rsidR="008308C6" w:rsidRPr="00DD572C" w:rsidRDefault="008308C6" w:rsidP="00093E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308C6" w:rsidRDefault="007F3484" w:rsidP="007F3484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</w:t>
      </w:r>
      <w:r w:rsidR="008308C6" w:rsidRPr="00DD572C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8308C6" w:rsidRPr="00DD572C"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  <w:t>Заседания Правления Партнерства</w:t>
      </w:r>
    </w:p>
    <w:p w:rsidR="007F3484" w:rsidRPr="00DD572C" w:rsidRDefault="007F3484" w:rsidP="00093E1E">
      <w:pPr>
        <w:shd w:val="clear" w:color="auto" w:fill="FFFFFF"/>
        <w:spacing w:after="0" w:line="240" w:lineRule="auto"/>
        <w:ind w:right="58" w:firstLine="720"/>
        <w:jc w:val="center"/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</w:pPr>
    </w:p>
    <w:p w:rsidR="008308C6" w:rsidRPr="00DD572C" w:rsidRDefault="007F3484" w:rsidP="007F3484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>
        <w:rPr>
          <w:rFonts w:ascii="Times New Roman" w:hAnsi="Times New Roman" w:cs="Times New Roman"/>
          <w:bCs/>
          <w:spacing w:val="-9"/>
          <w:sz w:val="20"/>
          <w:szCs w:val="20"/>
        </w:rPr>
        <w:t>5</w:t>
      </w:r>
      <w:r w:rsidR="008308C6" w:rsidRPr="00DD572C">
        <w:rPr>
          <w:rFonts w:ascii="Times New Roman" w:hAnsi="Times New Roman" w:cs="Times New Roman"/>
          <w:bCs/>
          <w:spacing w:val="-9"/>
          <w:sz w:val="20"/>
          <w:szCs w:val="20"/>
        </w:rPr>
        <w:t>.</w:t>
      </w:r>
      <w:r w:rsidR="008308C6" w:rsidRPr="00DD572C">
        <w:rPr>
          <w:rFonts w:ascii="Times New Roman" w:eastAsia="Times New Roman" w:hAnsi="Times New Roman" w:cs="Times New Roman"/>
          <w:bCs/>
          <w:spacing w:val="-9"/>
          <w:sz w:val="20"/>
          <w:szCs w:val="20"/>
        </w:rPr>
        <w:t xml:space="preserve">1. 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Правление Партнерства осуществляет свои функции посредством проведения заседаний и принятия на них решений по вопросам, отнесенным Общим собранием членов Партнерства к компетенции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и связанным с текущей деятельностью Партнерства.</w:t>
      </w:r>
    </w:p>
    <w:p w:rsidR="008308C6" w:rsidRPr="00DD572C" w:rsidRDefault="007F3484" w:rsidP="007F3484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>
        <w:rPr>
          <w:rFonts w:ascii="Times New Roman" w:hAnsi="Times New Roman" w:cs="Times New Roman"/>
          <w:spacing w:val="-5"/>
          <w:sz w:val="20"/>
          <w:szCs w:val="20"/>
        </w:rPr>
        <w:t>5.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2. Заседания Правлени</w:t>
      </w:r>
      <w:r w:rsidR="001225EA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проводятся в очередном и внеочередном порядке.</w:t>
      </w:r>
    </w:p>
    <w:p w:rsidR="008308C6" w:rsidRPr="00DD572C" w:rsidRDefault="008308C6" w:rsidP="007F3484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Очередные заседания Правлени</w:t>
      </w:r>
      <w:r w:rsidR="001225EA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проводятся</w:t>
      </w:r>
      <w:r w:rsidRPr="00DD572C">
        <w:rPr>
          <w:rFonts w:ascii="Times New Roman" w:eastAsia="Times New Roman" w:hAnsi="Times New Roman" w:cs="Times New Roman"/>
          <w:b/>
          <w:spacing w:val="-5"/>
          <w:sz w:val="20"/>
          <w:szCs w:val="20"/>
        </w:rPr>
        <w:t xml:space="preserve"> 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не реже 1 (одного) раза в 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год.</w:t>
      </w:r>
    </w:p>
    <w:p w:rsidR="008308C6" w:rsidRPr="00DD572C" w:rsidRDefault="008308C6" w:rsidP="007F3484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b/>
          <w:spacing w:val="-5"/>
          <w:sz w:val="20"/>
          <w:szCs w:val="20"/>
        </w:rPr>
      </w:pP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Внеочередные заседания Правлени</w:t>
      </w:r>
      <w:r w:rsidR="001225EA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могут быть созваны президентом Партнерства, </w:t>
      </w:r>
      <w:r w:rsidR="001225EA">
        <w:rPr>
          <w:rFonts w:ascii="Times New Roman" w:eastAsia="Times New Roman" w:hAnsi="Times New Roman" w:cs="Times New Roman"/>
          <w:spacing w:val="-5"/>
          <w:sz w:val="20"/>
          <w:szCs w:val="20"/>
        </w:rPr>
        <w:t>П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редседателем Правление Партнерства, а также по инициативе не менее 1/3 (одной трети) от общего числа членов Правлени</w:t>
      </w:r>
      <w:r w:rsidR="001225EA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я 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Партнерства.</w:t>
      </w:r>
    </w:p>
    <w:p w:rsidR="008308C6" w:rsidRPr="00DD572C" w:rsidRDefault="007F3484" w:rsidP="007F3484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>
        <w:rPr>
          <w:rFonts w:ascii="Times New Roman" w:hAnsi="Times New Roman" w:cs="Times New Roman"/>
          <w:spacing w:val="-5"/>
          <w:sz w:val="20"/>
          <w:szCs w:val="20"/>
        </w:rPr>
        <w:t>5</w:t>
      </w:r>
      <w:r w:rsidR="008308C6" w:rsidRPr="00DD572C">
        <w:rPr>
          <w:rFonts w:ascii="Times New Roman" w:hAnsi="Times New Roman" w:cs="Times New Roman"/>
          <w:spacing w:val="-5"/>
          <w:sz w:val="20"/>
          <w:szCs w:val="20"/>
        </w:rPr>
        <w:t>.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3. О дате, времени, месте проведения, повестке заседания и основании созыва внеочередного заседания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я 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Партнерства 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Президент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или Председатель Правления Партнерства 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уведомляет членов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телефонограммой не позднее, чем за 1 (один) рабочий день, до дня проведения заседания.</w:t>
      </w:r>
    </w:p>
    <w:p w:rsidR="008308C6" w:rsidRPr="00DD572C" w:rsidRDefault="008308C6" w:rsidP="007F3484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Телефонограмма с 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сообщением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о дате, времени, месте проведения, повестке очередного заседания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направляется 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Председателем Правления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членам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не позд</w:t>
      </w:r>
      <w:r w:rsidR="001225EA">
        <w:rPr>
          <w:rFonts w:ascii="Times New Roman" w:eastAsia="Times New Roman" w:hAnsi="Times New Roman" w:cs="Times New Roman"/>
          <w:spacing w:val="-5"/>
          <w:sz w:val="20"/>
          <w:szCs w:val="20"/>
        </w:rPr>
        <w:t>нее, чем за 3 (три) рабочих дня</w:t>
      </w:r>
      <w:r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до даты проведения заседания.</w:t>
      </w:r>
    </w:p>
    <w:p w:rsidR="008308C6" w:rsidRPr="00DD572C" w:rsidRDefault="007F3484" w:rsidP="007F3484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>
        <w:rPr>
          <w:rFonts w:ascii="Times New Roman" w:hAnsi="Times New Roman" w:cs="Times New Roman"/>
          <w:spacing w:val="-5"/>
          <w:sz w:val="20"/>
          <w:szCs w:val="20"/>
        </w:rPr>
        <w:t>5</w:t>
      </w:r>
      <w:r w:rsidR="008308C6" w:rsidRPr="00DD572C">
        <w:rPr>
          <w:rFonts w:ascii="Times New Roman" w:hAnsi="Times New Roman" w:cs="Times New Roman"/>
          <w:spacing w:val="-5"/>
          <w:sz w:val="20"/>
          <w:szCs w:val="20"/>
        </w:rPr>
        <w:t>.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4. 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Президент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осуществляет организационное, техническое и методическое обеспечение деятельности Правление Партнерства.</w:t>
      </w:r>
    </w:p>
    <w:p w:rsidR="008308C6" w:rsidRPr="00DD572C" w:rsidRDefault="007F3484" w:rsidP="007F3484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>
        <w:rPr>
          <w:rFonts w:ascii="Times New Roman" w:hAnsi="Times New Roman" w:cs="Times New Roman"/>
          <w:spacing w:val="-5"/>
          <w:sz w:val="20"/>
          <w:szCs w:val="20"/>
        </w:rPr>
        <w:t>5</w:t>
      </w:r>
      <w:r w:rsidR="008308C6" w:rsidRPr="00DD572C">
        <w:rPr>
          <w:rFonts w:ascii="Times New Roman" w:hAnsi="Times New Roman" w:cs="Times New Roman"/>
          <w:spacing w:val="-5"/>
          <w:sz w:val="20"/>
          <w:szCs w:val="20"/>
        </w:rPr>
        <w:t>.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5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.</w:t>
      </w:r>
      <w:r w:rsidR="008308C6" w:rsidRPr="00DD572C">
        <w:rPr>
          <w:rFonts w:ascii="Times New Roman" w:eastAsia="Times New Roman" w:hAnsi="Times New Roman" w:cs="Times New Roman"/>
          <w:b/>
          <w:spacing w:val="-5"/>
          <w:sz w:val="20"/>
          <w:szCs w:val="20"/>
        </w:rPr>
        <w:t xml:space="preserve"> 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Заседания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возглавляет 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П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редседатель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Партнерства, а в его отсутствие один из членов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Партнерства, избранный для ведения конкретного заседания из числа членов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большинством голосов членов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Партнерства, присутствующих на заседании.</w:t>
      </w:r>
    </w:p>
    <w:p w:rsidR="008308C6" w:rsidRPr="00DD572C" w:rsidRDefault="007F3484" w:rsidP="007F3484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>
        <w:rPr>
          <w:rFonts w:ascii="Times New Roman" w:hAnsi="Times New Roman" w:cs="Times New Roman"/>
          <w:spacing w:val="-5"/>
          <w:sz w:val="20"/>
          <w:szCs w:val="20"/>
        </w:rPr>
        <w:t>5</w:t>
      </w:r>
      <w:r w:rsidR="008308C6" w:rsidRPr="00DD572C">
        <w:rPr>
          <w:rFonts w:ascii="Times New Roman" w:hAnsi="Times New Roman" w:cs="Times New Roman"/>
          <w:spacing w:val="-5"/>
          <w:sz w:val="20"/>
          <w:szCs w:val="20"/>
        </w:rPr>
        <w:t>.</w:t>
      </w:r>
      <w:r w:rsidR="00CA2745">
        <w:rPr>
          <w:rFonts w:ascii="Times New Roman" w:hAnsi="Times New Roman" w:cs="Times New Roman"/>
          <w:spacing w:val="-5"/>
          <w:sz w:val="20"/>
          <w:szCs w:val="20"/>
        </w:rPr>
        <w:t>6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. Ведение протоколов заседаний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осуществляет секретарь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Партнерства, избираемый членами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из своего числа.</w:t>
      </w:r>
    </w:p>
    <w:p w:rsidR="008308C6" w:rsidRPr="00DD572C" w:rsidRDefault="007F3484" w:rsidP="007F3484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>
        <w:rPr>
          <w:rFonts w:ascii="Times New Roman" w:hAnsi="Times New Roman" w:cs="Times New Roman"/>
          <w:spacing w:val="-5"/>
          <w:sz w:val="20"/>
          <w:szCs w:val="20"/>
        </w:rPr>
        <w:t>5</w:t>
      </w:r>
      <w:r w:rsidR="008308C6" w:rsidRPr="00DD572C">
        <w:rPr>
          <w:rFonts w:ascii="Times New Roman" w:hAnsi="Times New Roman" w:cs="Times New Roman"/>
          <w:spacing w:val="-5"/>
          <w:sz w:val="20"/>
          <w:szCs w:val="20"/>
        </w:rPr>
        <w:t>.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7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. Протокол заседания Правлени</w:t>
      </w:r>
      <w:r w:rsidR="00CA274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 подписывается </w:t>
      </w:r>
      <w:r w:rsidR="00F01C35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всеми членами Правления Партнерства, присутствующими на заседании 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</w:t>
      </w:r>
      <w:r w:rsidR="00F01C35">
        <w:rPr>
          <w:rFonts w:ascii="Times New Roman" w:eastAsia="Times New Roman" w:hAnsi="Times New Roman" w:cs="Times New Roman"/>
          <w:spacing w:val="-5"/>
          <w:sz w:val="20"/>
          <w:szCs w:val="20"/>
        </w:rPr>
        <w:t>я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Партнерства.</w:t>
      </w:r>
    </w:p>
    <w:p w:rsidR="008308C6" w:rsidRPr="00DD572C" w:rsidRDefault="007F3484" w:rsidP="007F3484">
      <w:pPr>
        <w:shd w:val="clear" w:color="auto" w:fill="FFFFFF"/>
        <w:tabs>
          <w:tab w:val="left" w:pos="1306"/>
          <w:tab w:val="left" w:pos="105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pacing w:val="-2"/>
          <w:sz w:val="20"/>
          <w:szCs w:val="20"/>
        </w:rPr>
        <w:t>5</w:t>
      </w:r>
      <w:r w:rsidR="008308C6" w:rsidRPr="00DD572C">
        <w:rPr>
          <w:rFonts w:ascii="Times New Roman" w:hAnsi="Times New Roman" w:cs="Times New Roman"/>
          <w:spacing w:val="-2"/>
          <w:sz w:val="20"/>
          <w:szCs w:val="20"/>
        </w:rPr>
        <w:t>.</w:t>
      </w:r>
      <w:r w:rsidR="00F01C35">
        <w:rPr>
          <w:rFonts w:ascii="Times New Roman" w:eastAsia="Times New Roman" w:hAnsi="Times New Roman" w:cs="Times New Roman"/>
          <w:spacing w:val="-2"/>
          <w:sz w:val="20"/>
          <w:szCs w:val="20"/>
        </w:rPr>
        <w:t>8</w:t>
      </w:r>
      <w:r w:rsidR="008308C6" w:rsidRPr="00DD572C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. В протоколе заседания 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Правления Партнерства</w:t>
      </w:r>
      <w:r w:rsidR="008308C6" w:rsidRPr="00DD572C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указываются место, дата, время проведения,</w:t>
      </w:r>
      <w:r w:rsidR="008308C6" w:rsidRPr="00DD572C"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повестка заседания, фамилии, инициалы </w:t>
      </w:r>
      <w:r w:rsidR="008308C6" w:rsidRPr="00DD572C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присутствующих на заседании членов </w:t>
      </w:r>
      <w:r w:rsidR="008308C6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Правления Партнерства</w:t>
      </w:r>
      <w:r w:rsidR="008308C6" w:rsidRPr="00DD572C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, </w:t>
      </w:r>
      <w:r w:rsidR="008308C6" w:rsidRPr="00DD572C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краткое изложение хода обсуждения </w:t>
      </w:r>
      <w:r w:rsidR="008308C6" w:rsidRPr="00DD572C">
        <w:rPr>
          <w:rFonts w:ascii="Times New Roman" w:eastAsia="Times New Roman" w:hAnsi="Times New Roman" w:cs="Times New Roman"/>
          <w:sz w:val="20"/>
          <w:szCs w:val="20"/>
        </w:rPr>
        <w:t>вопросов, результаты голосования и принятые решения.</w:t>
      </w:r>
    </w:p>
    <w:p w:rsidR="00F01C35" w:rsidRDefault="00F01C35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E7702" w:rsidRDefault="003E7702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E7702" w:rsidRDefault="003E7702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308C6" w:rsidRDefault="007F3484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6</w:t>
      </w:r>
      <w:r w:rsidR="008308C6" w:rsidRPr="00DD572C">
        <w:rPr>
          <w:rFonts w:ascii="Times New Roman" w:hAnsi="Times New Roman" w:cs="Times New Roman"/>
          <w:b/>
          <w:sz w:val="20"/>
          <w:szCs w:val="20"/>
        </w:rPr>
        <w:t xml:space="preserve">. Повестка дня заседания </w:t>
      </w:r>
      <w:r w:rsidR="008308C6">
        <w:rPr>
          <w:rFonts w:ascii="Times New Roman" w:hAnsi="Times New Roman" w:cs="Times New Roman"/>
          <w:b/>
          <w:sz w:val="20"/>
          <w:szCs w:val="20"/>
        </w:rPr>
        <w:t>Правления</w:t>
      </w:r>
      <w:r>
        <w:rPr>
          <w:rFonts w:ascii="Times New Roman" w:hAnsi="Times New Roman" w:cs="Times New Roman"/>
          <w:b/>
          <w:sz w:val="20"/>
          <w:szCs w:val="20"/>
        </w:rPr>
        <w:t xml:space="preserve"> и порядок принятия решений</w:t>
      </w:r>
    </w:p>
    <w:p w:rsidR="007F3484" w:rsidRPr="00DD572C" w:rsidRDefault="007F3484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308C6" w:rsidRPr="00DD572C" w:rsidRDefault="007F3484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8308C6" w:rsidRPr="00DD572C">
        <w:rPr>
          <w:rFonts w:ascii="Times New Roman" w:hAnsi="Times New Roman" w:cs="Times New Roman"/>
          <w:sz w:val="20"/>
          <w:szCs w:val="20"/>
        </w:rPr>
        <w:t xml:space="preserve">.1. В повестку дня заседания Правления Партнерства включаются вопросы, предложенные для рассмотрения </w:t>
      </w:r>
      <w:r>
        <w:rPr>
          <w:rFonts w:ascii="Times New Roman" w:hAnsi="Times New Roman" w:cs="Times New Roman"/>
          <w:sz w:val="20"/>
          <w:szCs w:val="20"/>
        </w:rPr>
        <w:t>Председателем,</w:t>
      </w:r>
      <w:r w:rsidR="008308C6" w:rsidRPr="00DD572C">
        <w:rPr>
          <w:rFonts w:ascii="Times New Roman" w:hAnsi="Times New Roman" w:cs="Times New Roman"/>
          <w:sz w:val="20"/>
          <w:szCs w:val="20"/>
        </w:rPr>
        <w:t xml:space="preserve"> членами Правления Партнерства, а также членами </w:t>
      </w:r>
      <w:r>
        <w:rPr>
          <w:rFonts w:ascii="Times New Roman" w:hAnsi="Times New Roman" w:cs="Times New Roman"/>
          <w:sz w:val="20"/>
          <w:szCs w:val="20"/>
        </w:rPr>
        <w:t>Партнерства</w:t>
      </w:r>
      <w:r w:rsidR="008308C6" w:rsidRPr="00DD572C">
        <w:rPr>
          <w:rFonts w:ascii="Times New Roman" w:hAnsi="Times New Roman" w:cs="Times New Roman"/>
          <w:sz w:val="20"/>
          <w:szCs w:val="20"/>
        </w:rPr>
        <w:t xml:space="preserve">, составляющими в совокупности не менее 25% от общего числа членов </w:t>
      </w:r>
      <w:r>
        <w:rPr>
          <w:rFonts w:ascii="Times New Roman" w:hAnsi="Times New Roman" w:cs="Times New Roman"/>
          <w:sz w:val="20"/>
          <w:szCs w:val="20"/>
        </w:rPr>
        <w:t>Партнерства</w:t>
      </w:r>
      <w:r w:rsidR="008308C6" w:rsidRPr="00DD572C">
        <w:rPr>
          <w:rFonts w:ascii="Times New Roman" w:hAnsi="Times New Roman" w:cs="Times New Roman"/>
          <w:sz w:val="20"/>
          <w:szCs w:val="20"/>
        </w:rPr>
        <w:t xml:space="preserve"> на момент созыва Правления Партнерства.</w:t>
      </w:r>
    </w:p>
    <w:p w:rsidR="008308C6" w:rsidRPr="00DD572C" w:rsidRDefault="007F3484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6</w:t>
      </w:r>
      <w:r w:rsidR="008308C6" w:rsidRPr="00DD572C">
        <w:rPr>
          <w:rFonts w:ascii="Times New Roman" w:hAnsi="Times New Roman" w:cs="Times New Roman"/>
          <w:sz w:val="20"/>
          <w:szCs w:val="20"/>
        </w:rPr>
        <w:t>.</w:t>
      </w:r>
      <w:r w:rsidR="00F01C35">
        <w:rPr>
          <w:rFonts w:ascii="Times New Roman" w:hAnsi="Times New Roman" w:cs="Times New Roman"/>
          <w:sz w:val="20"/>
          <w:szCs w:val="20"/>
        </w:rPr>
        <w:t>2</w:t>
      </w:r>
      <w:r w:rsidR="008308C6" w:rsidRPr="00DD572C">
        <w:rPr>
          <w:rFonts w:ascii="Times New Roman" w:hAnsi="Times New Roman" w:cs="Times New Roman"/>
          <w:sz w:val="20"/>
          <w:szCs w:val="20"/>
        </w:rPr>
        <w:t>. Кворумом является присутствие на заседаниях Правления Партнерства не менее половины членов Правления Партнерства или их представителей, имеющих доверенность, оформленную в соответствии с действующим законодательством.</w:t>
      </w:r>
    </w:p>
    <w:p w:rsidR="008308C6" w:rsidRPr="00DD572C" w:rsidRDefault="007F3484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8308C6" w:rsidRPr="00DD572C">
        <w:rPr>
          <w:rFonts w:ascii="Times New Roman" w:hAnsi="Times New Roman" w:cs="Times New Roman"/>
          <w:sz w:val="20"/>
          <w:szCs w:val="20"/>
        </w:rPr>
        <w:t>.</w:t>
      </w:r>
      <w:r w:rsidR="00F01C35">
        <w:rPr>
          <w:rFonts w:ascii="Times New Roman" w:hAnsi="Times New Roman" w:cs="Times New Roman"/>
          <w:sz w:val="20"/>
          <w:szCs w:val="20"/>
        </w:rPr>
        <w:t>3</w:t>
      </w:r>
      <w:r w:rsidR="008308C6" w:rsidRPr="00DD572C">
        <w:rPr>
          <w:rFonts w:ascii="Times New Roman" w:hAnsi="Times New Roman" w:cs="Times New Roman"/>
          <w:sz w:val="20"/>
          <w:szCs w:val="20"/>
        </w:rPr>
        <w:t xml:space="preserve">. Все решения Правления Правительства принимаются простым большинством голосов. </w:t>
      </w:r>
      <w:r w:rsidR="00F01C35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Каждый член Правления Партнерства имеет один голос.</w:t>
      </w:r>
      <w:r w:rsidR="00F01C35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="00F01C35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В случае равенства голосов, голос председателя Правления Партнерства, а в его отсутствие голос члена </w:t>
      </w:r>
      <w:r w:rsidR="00F01C35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Правления </w:t>
      </w:r>
      <w:r w:rsidR="00F01C35" w:rsidRPr="00DD572C">
        <w:rPr>
          <w:rFonts w:ascii="Times New Roman" w:eastAsia="Times New Roman" w:hAnsi="Times New Roman" w:cs="Times New Roman"/>
          <w:spacing w:val="-5"/>
          <w:sz w:val="20"/>
          <w:szCs w:val="20"/>
        </w:rPr>
        <w:t>Партнерства, избранного для ведения конкретного заседания, является решающим.</w:t>
      </w:r>
      <w:r w:rsidR="00F01C35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</w:p>
    <w:p w:rsidR="008308C6" w:rsidRPr="00DD572C" w:rsidRDefault="007F3484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8308C6" w:rsidRPr="00DD572C">
        <w:rPr>
          <w:rFonts w:ascii="Times New Roman" w:hAnsi="Times New Roman" w:cs="Times New Roman"/>
          <w:sz w:val="20"/>
          <w:szCs w:val="20"/>
        </w:rPr>
        <w:t>.5. По способу проведения голосование может быть открытым и тайным.</w:t>
      </w:r>
    </w:p>
    <w:p w:rsidR="008308C6" w:rsidRPr="00DD572C" w:rsidRDefault="007F3484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8308C6" w:rsidRPr="00DD572C">
        <w:rPr>
          <w:rFonts w:ascii="Times New Roman" w:hAnsi="Times New Roman" w:cs="Times New Roman"/>
          <w:sz w:val="20"/>
          <w:szCs w:val="20"/>
        </w:rPr>
        <w:t>.6. По инициативе Президента, при возникновении вопросов, требующих безотлагательного и оперативного разрешения, решения Правления Партнерства могут быть приняты методом опроса членов Правления Партнерства с использованием факсимильного и иных видов коммуникаций, позволяющих индивидуализировать лицо, принявшее решение.</w:t>
      </w:r>
    </w:p>
    <w:p w:rsidR="008308C6" w:rsidRPr="00DD572C" w:rsidRDefault="007F3484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8308C6" w:rsidRPr="00DD572C">
        <w:rPr>
          <w:rFonts w:ascii="Times New Roman" w:hAnsi="Times New Roman" w:cs="Times New Roman"/>
          <w:sz w:val="20"/>
          <w:szCs w:val="20"/>
        </w:rPr>
        <w:t xml:space="preserve">.7. При проведении голосования методом опроса членов Правления Партнерства </w:t>
      </w:r>
      <w:r>
        <w:rPr>
          <w:rFonts w:ascii="Times New Roman" w:hAnsi="Times New Roman" w:cs="Times New Roman"/>
          <w:sz w:val="20"/>
          <w:szCs w:val="20"/>
        </w:rPr>
        <w:t>Председатель</w:t>
      </w:r>
      <w:r w:rsidR="008308C6" w:rsidRPr="00DD572C">
        <w:rPr>
          <w:rFonts w:ascii="Times New Roman" w:hAnsi="Times New Roman" w:cs="Times New Roman"/>
          <w:sz w:val="20"/>
          <w:szCs w:val="20"/>
        </w:rPr>
        <w:t xml:space="preserve"> Правления Партнерства формулирует вопрос, требующий оперативного решения, и определяет период времени, в течение которого проводится опрос.</w:t>
      </w:r>
    </w:p>
    <w:p w:rsidR="008308C6" w:rsidRPr="00DD572C" w:rsidRDefault="007F3484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8308C6" w:rsidRPr="00DD572C">
        <w:rPr>
          <w:rFonts w:ascii="Times New Roman" w:hAnsi="Times New Roman" w:cs="Times New Roman"/>
          <w:sz w:val="20"/>
          <w:szCs w:val="20"/>
        </w:rPr>
        <w:t xml:space="preserve">.8. По результатам проведенного опроса оформляется решение Правления Партнерства. Решение Правления </w:t>
      </w:r>
      <w:proofErr w:type="gramStart"/>
      <w:r w:rsidR="008308C6" w:rsidRPr="00DD572C">
        <w:rPr>
          <w:rFonts w:ascii="Times New Roman" w:hAnsi="Times New Roman" w:cs="Times New Roman"/>
          <w:sz w:val="20"/>
          <w:szCs w:val="20"/>
        </w:rPr>
        <w:t>Партнерства  подписывается</w:t>
      </w:r>
      <w:proofErr w:type="gramEnd"/>
      <w:r w:rsidR="008308C6" w:rsidRPr="00DD572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Председателем</w:t>
      </w:r>
      <w:r w:rsidR="008308C6" w:rsidRPr="00DD572C">
        <w:rPr>
          <w:rFonts w:ascii="Times New Roman" w:hAnsi="Times New Roman" w:cs="Times New Roman"/>
          <w:sz w:val="20"/>
          <w:szCs w:val="20"/>
        </w:rPr>
        <w:t xml:space="preserve"> Правления Партнерства.</w:t>
      </w:r>
    </w:p>
    <w:p w:rsidR="008308C6" w:rsidRPr="00DD572C" w:rsidRDefault="007F3484" w:rsidP="007F34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8308C6" w:rsidRPr="00DD572C">
        <w:rPr>
          <w:rFonts w:ascii="Times New Roman" w:hAnsi="Times New Roman" w:cs="Times New Roman"/>
          <w:sz w:val="20"/>
          <w:szCs w:val="20"/>
        </w:rPr>
        <w:t>.9. Решение Правления Партнерства, принятое методом опроса членов Правления Партнерства, по своей юридической силе эквивалентно решению, принятому посредством голосования на заседании Правления Партнерства.</w:t>
      </w:r>
    </w:p>
    <w:p w:rsidR="008308C6" w:rsidRPr="00DD572C" w:rsidRDefault="008308C6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F3484" w:rsidRDefault="00F01C35" w:rsidP="007F3484">
      <w:pPr>
        <w:pStyle w:val="article"/>
        <w:spacing w:before="0" w:after="0"/>
        <w:ind w:left="0" w:right="0" w:firstLine="0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  <w:t>7</w:t>
      </w:r>
      <w:r w:rsidR="007F3484" w:rsidRPr="007F3484"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  <w:t>. Заключительные положения</w:t>
      </w:r>
    </w:p>
    <w:p w:rsidR="007F3484" w:rsidRPr="007F3484" w:rsidRDefault="007F3484" w:rsidP="007F3484">
      <w:pPr>
        <w:pStyle w:val="article"/>
        <w:spacing w:before="0" w:after="0"/>
        <w:ind w:left="0" w:right="0" w:firstLine="0"/>
        <w:jc w:val="center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</w:p>
    <w:p w:rsidR="007F3484" w:rsidRPr="007F3484" w:rsidRDefault="00F01C35" w:rsidP="007F3484">
      <w:pPr>
        <w:pStyle w:val="article"/>
        <w:spacing w:before="0" w:after="0"/>
        <w:ind w:left="0" w:right="0" w:firstLine="709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>7</w:t>
      </w:r>
      <w:r w:rsidR="007F3484" w:rsidRPr="007F3484">
        <w:rPr>
          <w:rFonts w:ascii="Times New Roman" w:eastAsiaTheme="minorEastAsia" w:hAnsi="Times New Roman" w:cs="Times New Roman"/>
          <w:sz w:val="20"/>
          <w:szCs w:val="20"/>
          <w:lang w:eastAsia="ru-RU"/>
        </w:rPr>
        <w:t>.1. Изменения в настоящем Положении принимаются общим собранием членов Партнерства, большинством голосов участников собрания.</w:t>
      </w:r>
    </w:p>
    <w:p w:rsidR="007F3484" w:rsidRPr="007F3484" w:rsidRDefault="00F01C35" w:rsidP="007F3484">
      <w:pPr>
        <w:pStyle w:val="article"/>
        <w:spacing w:before="0" w:after="0"/>
        <w:ind w:left="0" w:right="0" w:firstLine="709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>7</w:t>
      </w:r>
      <w:r w:rsidR="007F3484" w:rsidRPr="007F3484">
        <w:rPr>
          <w:rFonts w:ascii="Times New Roman" w:eastAsiaTheme="minorEastAsia" w:hAnsi="Times New Roman" w:cs="Times New Roman"/>
          <w:sz w:val="20"/>
          <w:szCs w:val="20"/>
          <w:lang w:eastAsia="ru-RU"/>
        </w:rPr>
        <w:t>.2. Изменения в настоящем Положении вступают в силу с момента их принятия.</w:t>
      </w: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D6683C" w:rsidRDefault="00D6683C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6683C" w:rsidRDefault="00D6683C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6683C" w:rsidRDefault="00D6683C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6683C" w:rsidRDefault="00D6683C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6683C" w:rsidRDefault="00D6683C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6683C" w:rsidRDefault="00D6683C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6683C" w:rsidRPr="00D6683C" w:rsidRDefault="00D6683C" w:rsidP="00093E1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A39E0" w:rsidRPr="00DD572C" w:rsidRDefault="00BA39E0" w:rsidP="00093E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 xml:space="preserve"> </w:t>
      </w:r>
      <w:r w:rsidR="00B46AD1" w:rsidRPr="00DD572C">
        <w:rPr>
          <w:rFonts w:ascii="Times New Roman" w:hAnsi="Times New Roman" w:cs="Times New Roman"/>
          <w:sz w:val="20"/>
          <w:szCs w:val="20"/>
        </w:rPr>
        <w:tab/>
      </w:r>
    </w:p>
    <w:p w:rsidR="007E0A4B" w:rsidRPr="00DD572C" w:rsidRDefault="007E0A4B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E0A4B" w:rsidRPr="00DD572C" w:rsidSect="00B46AD1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B75" w:rsidRDefault="00BB2B75" w:rsidP="004010A6">
      <w:pPr>
        <w:spacing w:after="0" w:line="240" w:lineRule="auto"/>
      </w:pPr>
      <w:r>
        <w:separator/>
      </w:r>
    </w:p>
  </w:endnote>
  <w:endnote w:type="continuationSeparator" w:id="0">
    <w:p w:rsidR="00BB2B75" w:rsidRDefault="00BB2B75" w:rsidP="00401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9063209"/>
      <w:docPartObj>
        <w:docPartGallery w:val="Page Numbers (Bottom of Page)"/>
        <w:docPartUnique/>
      </w:docPartObj>
    </w:sdtPr>
    <w:sdtEndPr/>
    <w:sdtContent>
      <w:p w:rsidR="004010A6" w:rsidRDefault="004010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1DB">
          <w:rPr>
            <w:noProof/>
          </w:rPr>
          <w:t>4</w:t>
        </w:r>
        <w:r>
          <w:fldChar w:fldCharType="end"/>
        </w:r>
      </w:p>
    </w:sdtContent>
  </w:sdt>
  <w:p w:rsidR="004010A6" w:rsidRDefault="004010A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B75" w:rsidRDefault="00BB2B75" w:rsidP="004010A6">
      <w:pPr>
        <w:spacing w:after="0" w:line="240" w:lineRule="auto"/>
      </w:pPr>
      <w:r>
        <w:separator/>
      </w:r>
    </w:p>
  </w:footnote>
  <w:footnote w:type="continuationSeparator" w:id="0">
    <w:p w:rsidR="00BB2B75" w:rsidRDefault="00BB2B75" w:rsidP="004010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5C4BBC"/>
    <w:multiLevelType w:val="multilevel"/>
    <w:tmpl w:val="1BB8D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9E0"/>
    <w:rsid w:val="00093E1E"/>
    <w:rsid w:val="000977CB"/>
    <w:rsid w:val="000B2119"/>
    <w:rsid w:val="000F66B0"/>
    <w:rsid w:val="001225EA"/>
    <w:rsid w:val="001775EB"/>
    <w:rsid w:val="0019253B"/>
    <w:rsid w:val="001B1445"/>
    <w:rsid w:val="001D6E18"/>
    <w:rsid w:val="00225934"/>
    <w:rsid w:val="00300154"/>
    <w:rsid w:val="00353637"/>
    <w:rsid w:val="0038070E"/>
    <w:rsid w:val="0039743C"/>
    <w:rsid w:val="003A29E7"/>
    <w:rsid w:val="003B6F56"/>
    <w:rsid w:val="003E7702"/>
    <w:rsid w:val="004010A6"/>
    <w:rsid w:val="00477874"/>
    <w:rsid w:val="0048239A"/>
    <w:rsid w:val="004D5D97"/>
    <w:rsid w:val="004E11DB"/>
    <w:rsid w:val="00536123"/>
    <w:rsid w:val="00560568"/>
    <w:rsid w:val="005D3DFE"/>
    <w:rsid w:val="00602514"/>
    <w:rsid w:val="006911DF"/>
    <w:rsid w:val="0072203D"/>
    <w:rsid w:val="00795A32"/>
    <w:rsid w:val="007E0A4B"/>
    <w:rsid w:val="007E258A"/>
    <w:rsid w:val="007F3484"/>
    <w:rsid w:val="00813D68"/>
    <w:rsid w:val="008308C6"/>
    <w:rsid w:val="008369B4"/>
    <w:rsid w:val="00871015"/>
    <w:rsid w:val="008A2B49"/>
    <w:rsid w:val="00942EC7"/>
    <w:rsid w:val="009E4FEC"/>
    <w:rsid w:val="009F1909"/>
    <w:rsid w:val="00A12C03"/>
    <w:rsid w:val="00A61C0C"/>
    <w:rsid w:val="00A9026B"/>
    <w:rsid w:val="00AE0196"/>
    <w:rsid w:val="00B25625"/>
    <w:rsid w:val="00B27E8F"/>
    <w:rsid w:val="00B46AD1"/>
    <w:rsid w:val="00BA39E0"/>
    <w:rsid w:val="00BB2B75"/>
    <w:rsid w:val="00C457D1"/>
    <w:rsid w:val="00C5271D"/>
    <w:rsid w:val="00CA2745"/>
    <w:rsid w:val="00D6683C"/>
    <w:rsid w:val="00D70805"/>
    <w:rsid w:val="00D97E4C"/>
    <w:rsid w:val="00DD572C"/>
    <w:rsid w:val="00E52BF4"/>
    <w:rsid w:val="00E61FA0"/>
    <w:rsid w:val="00EC3E64"/>
    <w:rsid w:val="00EF4374"/>
    <w:rsid w:val="00F01C35"/>
    <w:rsid w:val="00F240CA"/>
    <w:rsid w:val="00FF1EBF"/>
    <w:rsid w:val="00FF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4D0235-C59D-43B6-B0C3-3515ED05D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E1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01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10A6"/>
  </w:style>
  <w:style w:type="paragraph" w:styleId="a7">
    <w:name w:val="footer"/>
    <w:basedOn w:val="a"/>
    <w:link w:val="a8"/>
    <w:uiPriority w:val="99"/>
    <w:unhideWhenUsed/>
    <w:rsid w:val="00401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10A6"/>
  </w:style>
  <w:style w:type="paragraph" w:styleId="a9">
    <w:name w:val="List Paragraph"/>
    <w:basedOn w:val="a"/>
    <w:uiPriority w:val="34"/>
    <w:qFormat/>
    <w:rsid w:val="00D6683C"/>
    <w:pPr>
      <w:ind w:left="720"/>
      <w:contextualSpacing/>
    </w:pPr>
  </w:style>
  <w:style w:type="character" w:customStyle="1" w:styleId="apple-converted-space">
    <w:name w:val="apple-converted-space"/>
    <w:rsid w:val="00300154"/>
  </w:style>
  <w:style w:type="paragraph" w:customStyle="1" w:styleId="article">
    <w:name w:val="article"/>
    <w:basedOn w:val="a"/>
    <w:rsid w:val="008A2B49"/>
    <w:pPr>
      <w:suppressAutoHyphens/>
      <w:spacing w:before="280" w:after="280" w:line="240" w:lineRule="auto"/>
      <w:ind w:left="113" w:right="113" w:firstLine="480"/>
      <w:jc w:val="both"/>
    </w:pPr>
    <w:rPr>
      <w:rFonts w:ascii="Helvetica" w:eastAsia="Times New Roman" w:hAnsi="Helvetica" w:cs="Helvetica"/>
      <w:sz w:val="14"/>
      <w:szCs w:val="14"/>
      <w:lang w:eastAsia="ar-SA"/>
    </w:rPr>
  </w:style>
  <w:style w:type="character" w:customStyle="1" w:styleId="aa">
    <w:name w:val="Символ сноски"/>
    <w:rsid w:val="008A2B4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0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2321</Words>
  <Characters>13231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RCOE</cp:lastModifiedBy>
  <cp:revision>3</cp:revision>
  <cp:lastPrinted>2016-11-21T10:12:00Z</cp:lastPrinted>
  <dcterms:created xsi:type="dcterms:W3CDTF">2016-11-09T08:56:00Z</dcterms:created>
  <dcterms:modified xsi:type="dcterms:W3CDTF">2016-11-21T10:12:00Z</dcterms:modified>
</cp:coreProperties>
</file>