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CD4" w:rsidRDefault="00F05CD4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F05CD4" w:rsidRDefault="00F05CD4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>УТВЕРЖДЕНО</w:t>
      </w:r>
      <w:r w:rsidRPr="00F05CD4">
        <w:rPr>
          <w:rFonts w:ascii="Times New Roman" w:hAnsi="Times New Roman"/>
          <w:sz w:val="20"/>
          <w:szCs w:val="20"/>
          <w:lang w:eastAsia="ru-RU"/>
        </w:rPr>
        <w:br/>
        <w:t>Решением Общего собрания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>членов НП СРО «ЮСО»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>Протокол № 3/1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>«11» июня 2015 г.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 xml:space="preserve">(изменения и дополнения утверждены </w:t>
      </w:r>
    </w:p>
    <w:p w:rsidR="00F05CD4" w:rsidRPr="00F05CD4" w:rsidRDefault="00F05CD4" w:rsidP="00F05CD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05CD4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решением Общего собрания 14.07.2016 г. Протокол № ОС.23.)</w:t>
      </w:r>
    </w:p>
    <w:p w:rsidR="00F05CD4" w:rsidRDefault="00F05CD4" w:rsidP="00F05CD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04FE5" w:rsidRPr="00195F4F" w:rsidRDefault="00F05CD4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(</w:t>
      </w:r>
      <w:r w:rsidRPr="00F05CD4">
        <w:rPr>
          <w:rFonts w:ascii="Times New Roman" w:hAnsi="Times New Roman"/>
          <w:sz w:val="20"/>
          <w:szCs w:val="20"/>
          <w:lang w:eastAsia="ru-RU"/>
        </w:rPr>
        <w:t>изменения и дополнения утверждены</w:t>
      </w:r>
      <w:r w:rsidR="00004FE5" w:rsidRPr="00195F4F">
        <w:rPr>
          <w:rFonts w:ascii="Times New Roman" w:hAnsi="Times New Roman"/>
          <w:sz w:val="20"/>
          <w:szCs w:val="20"/>
          <w:lang w:eastAsia="ru-RU"/>
        </w:rPr>
        <w:br/>
        <w:t>Решением Общего собрания</w:t>
      </w:r>
    </w:p>
    <w:p w:rsidR="00004FE5" w:rsidRPr="00195F4F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195F4F">
        <w:rPr>
          <w:rFonts w:ascii="Times New Roman" w:hAnsi="Times New Roman"/>
          <w:sz w:val="20"/>
          <w:szCs w:val="20"/>
          <w:lang w:eastAsia="ru-RU"/>
        </w:rPr>
        <w:t xml:space="preserve">членов </w:t>
      </w:r>
      <w:r w:rsidR="00A16B5B">
        <w:rPr>
          <w:rFonts w:ascii="Times New Roman" w:hAnsi="Times New Roman"/>
          <w:sz w:val="20"/>
          <w:szCs w:val="20"/>
          <w:lang w:eastAsia="ru-RU"/>
        </w:rPr>
        <w:t>А</w:t>
      </w:r>
      <w:r w:rsidR="003678AD" w:rsidRPr="00195F4F">
        <w:rPr>
          <w:rFonts w:ascii="Times New Roman" w:hAnsi="Times New Roman"/>
          <w:sz w:val="20"/>
          <w:szCs w:val="20"/>
          <w:lang w:eastAsia="ru-RU"/>
        </w:rPr>
        <w:t xml:space="preserve"> СРО</w:t>
      </w:r>
      <w:r w:rsidRPr="00195F4F">
        <w:rPr>
          <w:rFonts w:ascii="Times New Roman" w:hAnsi="Times New Roman"/>
          <w:sz w:val="20"/>
          <w:szCs w:val="20"/>
          <w:lang w:eastAsia="ru-RU"/>
        </w:rPr>
        <w:t xml:space="preserve"> «ЮСО»</w:t>
      </w:r>
    </w:p>
    <w:p w:rsidR="00004FE5" w:rsidRPr="00195F4F" w:rsidRDefault="00195F4F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195F4F">
        <w:rPr>
          <w:rFonts w:ascii="Times New Roman" w:hAnsi="Times New Roman"/>
          <w:sz w:val="20"/>
          <w:szCs w:val="20"/>
          <w:lang w:eastAsia="ru-RU"/>
        </w:rPr>
        <w:t>Протокол №</w:t>
      </w:r>
      <w:r w:rsidR="003678AD" w:rsidRPr="00195F4F">
        <w:rPr>
          <w:rFonts w:ascii="Times New Roman" w:hAnsi="Times New Roman"/>
          <w:sz w:val="20"/>
          <w:szCs w:val="20"/>
          <w:lang w:eastAsia="ru-RU"/>
        </w:rPr>
        <w:t>1</w:t>
      </w:r>
    </w:p>
    <w:p w:rsidR="00004FE5" w:rsidRP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195F4F">
        <w:rPr>
          <w:rFonts w:ascii="Times New Roman" w:hAnsi="Times New Roman"/>
          <w:sz w:val="20"/>
          <w:szCs w:val="20"/>
          <w:lang w:eastAsia="ru-RU"/>
        </w:rPr>
        <w:t>«</w:t>
      </w:r>
      <w:r w:rsidR="00195F4F" w:rsidRPr="00195F4F">
        <w:rPr>
          <w:rFonts w:ascii="Times New Roman" w:hAnsi="Times New Roman"/>
          <w:sz w:val="20"/>
          <w:szCs w:val="20"/>
          <w:lang w:eastAsia="ru-RU"/>
        </w:rPr>
        <w:t>14</w:t>
      </w:r>
      <w:r w:rsidRPr="00195F4F">
        <w:rPr>
          <w:rFonts w:ascii="Times New Roman" w:hAnsi="Times New Roman"/>
          <w:sz w:val="20"/>
          <w:szCs w:val="20"/>
          <w:lang w:eastAsia="ru-RU"/>
        </w:rPr>
        <w:t xml:space="preserve">» </w:t>
      </w:r>
      <w:r w:rsidR="00195F4F" w:rsidRPr="00195F4F">
        <w:rPr>
          <w:rFonts w:ascii="Times New Roman" w:hAnsi="Times New Roman"/>
          <w:sz w:val="20"/>
          <w:szCs w:val="20"/>
          <w:lang w:eastAsia="ru-RU"/>
        </w:rPr>
        <w:t>октября</w:t>
      </w:r>
      <w:r w:rsidRPr="00195F4F">
        <w:rPr>
          <w:rFonts w:ascii="Times New Roman" w:hAnsi="Times New Roman"/>
          <w:sz w:val="20"/>
          <w:szCs w:val="20"/>
          <w:lang w:eastAsia="ru-RU"/>
        </w:rPr>
        <w:t xml:space="preserve"> 201</w:t>
      </w:r>
      <w:r w:rsidR="00195F4F" w:rsidRPr="00195F4F">
        <w:rPr>
          <w:rFonts w:ascii="Times New Roman" w:hAnsi="Times New Roman"/>
          <w:sz w:val="20"/>
          <w:szCs w:val="20"/>
          <w:lang w:eastAsia="ru-RU"/>
        </w:rPr>
        <w:t>6</w:t>
      </w:r>
      <w:r w:rsidRPr="00195F4F">
        <w:rPr>
          <w:rFonts w:ascii="Times New Roman" w:hAnsi="Times New Roman"/>
          <w:sz w:val="20"/>
          <w:szCs w:val="20"/>
          <w:lang w:eastAsia="ru-RU"/>
        </w:rPr>
        <w:t xml:space="preserve"> г.</w:t>
      </w:r>
      <w:r w:rsidR="00F05CD4">
        <w:rPr>
          <w:rFonts w:ascii="Times New Roman" w:hAnsi="Times New Roman"/>
          <w:sz w:val="20"/>
          <w:szCs w:val="20"/>
          <w:lang w:eastAsia="ru-RU"/>
        </w:rPr>
        <w:t>)</w:t>
      </w:r>
    </w:p>
    <w:p w:rsidR="00052EC9" w:rsidRPr="00004FE5" w:rsidRDefault="00052EC9" w:rsidP="007E5D2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Положение об Экспертном совете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r w:rsidR="0082235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Ассоциации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Саморегулируемой </w:t>
      </w:r>
      <w:proofErr w:type="gramStart"/>
      <w:r w:rsidR="003678A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организации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«</w:t>
      </w:r>
      <w:proofErr w:type="gramEnd"/>
      <w:r w:rsidR="003412A2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Южно-Сибирская организация Профессиональных Оценщиков и Экспертов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CC2B24" w:rsidRPr="007E5D2D" w:rsidRDefault="00CC2B24" w:rsidP="007E5D2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52EC9" w:rsidRPr="00FA7EC3" w:rsidRDefault="00052EC9" w:rsidP="00215814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A7EC3">
        <w:rPr>
          <w:rFonts w:ascii="Times New Roman" w:eastAsia="Times New Roman" w:hAnsi="Times New Roman" w:cs="Times New Roman"/>
          <w:b/>
          <w:bCs/>
          <w:lang w:eastAsia="ru-RU"/>
        </w:rPr>
        <w:t>Общие положения</w:t>
      </w:r>
    </w:p>
    <w:p w:rsidR="00215814" w:rsidRPr="00215814" w:rsidRDefault="00215814" w:rsidP="00215814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40AA" w:rsidRPr="00FA7EC3" w:rsidRDefault="00052EC9" w:rsidP="005540A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1.1. </w:t>
      </w:r>
      <w:r w:rsidR="005540AA" w:rsidRPr="00FA7EC3">
        <w:rPr>
          <w:rFonts w:ascii="Times New Roman" w:eastAsia="Times New Roman" w:hAnsi="Times New Roman" w:cs="Times New Roman"/>
          <w:lang w:eastAsia="ru-RU"/>
        </w:rPr>
        <w:t>Настоящее Положение об Экспертном совете Ассоциации Саморегулируемой организации «Южно-Сибирская Организация Профессиональных Оценщиков и Экспертов» (далее – Ассоциация) устанавливает состав, компетенцию Экспертного совета Ассоциации, права и обязанности членов Экспертного совета Ассоциации.</w:t>
      </w:r>
    </w:p>
    <w:p w:rsidR="005540AA" w:rsidRPr="00FA7EC3" w:rsidRDefault="005540AA" w:rsidP="005540A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>1.2. Экспертный совет в своей деятельности руководствуется требованиями законодательства об оценочной деятельности, в том числе Федеральным законом «Об оценочной деятельности в Российской Федерации» №135-ФЗ от 29.07.1998 г. (далее – Федеральный закон), федеральными стандартами оценки и другими актами уполномоченного федерального органа, осуществляющего функции по нормативно-правовому регулированию оценочной деятельности, иными нормативными правовыми актами Российской Федерации, стандартами и правилами оценочной деятельности Ассоциации.</w:t>
      </w:r>
    </w:p>
    <w:p w:rsidR="00CC2B24" w:rsidRPr="00FA7EC3" w:rsidRDefault="005540AA" w:rsidP="005540A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>1.3. Организационно-техническое обеспечение деятельности Экспертного совета осуществляется исполнительными органами Ассоциации.</w:t>
      </w:r>
    </w:p>
    <w:p w:rsidR="003678AD" w:rsidRPr="00A2213C" w:rsidRDefault="003678AD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FA7EC3" w:rsidRDefault="00052EC9" w:rsidP="00215814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A7EC3">
        <w:rPr>
          <w:rFonts w:ascii="Times New Roman" w:eastAsia="Times New Roman" w:hAnsi="Times New Roman" w:cs="Times New Roman"/>
          <w:b/>
          <w:bCs/>
          <w:lang w:eastAsia="ru-RU"/>
        </w:rPr>
        <w:t>Функции и полномочия Экспертного совета</w:t>
      </w:r>
    </w:p>
    <w:p w:rsidR="00215814" w:rsidRPr="00215814" w:rsidRDefault="00215814" w:rsidP="00215814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FA7EC3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>2.1. Главной задачей Экспертного совета является контроль качества отчетов об оценке и повышение профессионального уровня оценщиков – членов</w:t>
      </w:r>
      <w:r w:rsidR="0067131B" w:rsidRPr="00FA7EC3">
        <w:rPr>
          <w:rFonts w:ascii="Times New Roman" w:eastAsia="Times New Roman" w:hAnsi="Times New Roman" w:cs="Times New Roman"/>
          <w:lang w:eastAsia="ru-RU"/>
        </w:rPr>
        <w:t xml:space="preserve"> Ассоциации</w:t>
      </w:r>
      <w:r w:rsidRPr="00FA7EC3">
        <w:rPr>
          <w:rFonts w:ascii="Times New Roman" w:eastAsia="Times New Roman" w:hAnsi="Times New Roman" w:cs="Times New Roman"/>
          <w:lang w:eastAsia="ru-RU"/>
        </w:rPr>
        <w:t>.</w:t>
      </w:r>
    </w:p>
    <w:p w:rsidR="00052EC9" w:rsidRPr="00FA7EC3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>2.2. Основными функциями Экспертного совета являются:</w:t>
      </w:r>
    </w:p>
    <w:p w:rsidR="00052EC9" w:rsidRPr="00FA7EC3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содействие потребителям услуг в области оценочной деятельности в определении достоверности величины стоимости объекта оценки и соответствии отчета об оценке объекта оценки требованиям законодательства Российской Федерации об оценочной деятельности и условиям договора об оценке, а также достаточности и достоверности используемой информации, обоснованности сделанных оценщиком допущений, использования или отказа от использования подходов к оценке, согласования результатов расчетов стоимости объекта оценки при использовании различных подходов к оценке и методов оценки; </w:t>
      </w:r>
    </w:p>
    <w:p w:rsidR="00052EC9" w:rsidRPr="00FA7EC3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участие в разработке методических рекомендаций в области оценочной деятельности; </w:t>
      </w:r>
    </w:p>
    <w:p w:rsidR="00052EC9" w:rsidRPr="00FA7EC3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разработка предложений по совершенствованию нормативно-правовой базы по регулированию рынка оценочных услуг; </w:t>
      </w:r>
    </w:p>
    <w:p w:rsidR="00052EC9" w:rsidRPr="00FA7EC3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иные направления работ, соответствующие целям деятельности </w:t>
      </w:r>
      <w:r w:rsidR="00B32D58" w:rsidRPr="00FA7EC3">
        <w:rPr>
          <w:rFonts w:ascii="Times New Roman" w:eastAsia="Times New Roman" w:hAnsi="Times New Roman" w:cs="Times New Roman"/>
          <w:lang w:eastAsia="ru-RU"/>
        </w:rPr>
        <w:t>Ассоциации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052EC9" w:rsidRPr="00FA7EC3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>2.3.  Для осуществления возложенных на него функций Экспертный совет осуществляет следующие полномочия: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>р</w:t>
      </w:r>
      <w:r w:rsidR="00B32D58" w:rsidRPr="00FA7EC3">
        <w:rPr>
          <w:rFonts w:ascii="Times New Roman" w:eastAsia="Times New Roman" w:hAnsi="Times New Roman" w:cs="Times New Roman"/>
          <w:lang w:eastAsia="ru-RU"/>
        </w:rPr>
        <w:t>уко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водит экспертизу отчетов об оценке объектов оценки; 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участвует в разработке, подготовке и экспертизе проектов и решений федеральных и региональных органов исполнительной власти по вопросам развития оценочной деятельности; 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>привлекает специалистов и формирует отдельные рабочие группы для решения задач и проектов</w:t>
      </w:r>
      <w:r w:rsidR="00B32D58" w:rsidRPr="00FA7EC3">
        <w:rPr>
          <w:rFonts w:ascii="Times New Roman" w:eastAsia="Times New Roman" w:hAnsi="Times New Roman" w:cs="Times New Roman"/>
          <w:lang w:eastAsia="ru-RU"/>
        </w:rPr>
        <w:t xml:space="preserve"> Ассоциации</w:t>
      </w:r>
      <w:r w:rsidR="0089075C" w:rsidRPr="00FA7E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и Экспертного совета; 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рассматривает вопросы в рамках своей компетенции по представлению </w:t>
      </w:r>
      <w:r w:rsidR="0067131B" w:rsidRPr="00FA7EC3">
        <w:rPr>
          <w:rFonts w:ascii="Times New Roman" w:eastAsia="Times New Roman" w:hAnsi="Times New Roman" w:cs="Times New Roman"/>
          <w:lang w:eastAsia="ru-RU"/>
        </w:rPr>
        <w:t>Совета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7131B" w:rsidRPr="00FA7EC3">
        <w:rPr>
          <w:rFonts w:ascii="Times New Roman" w:eastAsia="Times New Roman" w:hAnsi="Times New Roman" w:cs="Times New Roman"/>
          <w:lang w:eastAsia="ru-RU"/>
        </w:rPr>
        <w:t>Ассоциации</w:t>
      </w:r>
      <w:r w:rsidR="0089075C" w:rsidRPr="00FA7E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и принимает соответствующие заключения и рекомендации; </w:t>
      </w:r>
    </w:p>
    <w:p w:rsidR="00052EC9" w:rsidRPr="00FA7EC3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>готовит участникам оценочной деятельности предписания рекомендательного характера в рамках своей компетенции, в т.</w:t>
      </w:r>
      <w:r w:rsidR="00533027" w:rsidRPr="00FA7E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>ч. обязательного характера - для членов</w:t>
      </w:r>
      <w:r w:rsidR="00A002CF" w:rsidRPr="00FA7EC3">
        <w:rPr>
          <w:rFonts w:ascii="Times New Roman" w:eastAsia="Times New Roman" w:hAnsi="Times New Roman" w:cs="Times New Roman"/>
          <w:lang w:eastAsia="ru-RU"/>
        </w:rPr>
        <w:t xml:space="preserve"> Ассоциации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CC2B24" w:rsidRPr="00FA7EC3" w:rsidRDefault="00022941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FA7EC3">
        <w:rPr>
          <w:rFonts w:ascii="Times New Roman" w:eastAsia="Times New Roman" w:hAnsi="Times New Roman" w:cs="Times New Roman"/>
          <w:lang w:eastAsia="ru-RU"/>
        </w:rPr>
        <w:lastRenderedPageBreak/>
        <w:t xml:space="preserve">- </w:t>
      </w:r>
      <w:r w:rsidR="00052EC9" w:rsidRPr="00FA7EC3">
        <w:rPr>
          <w:rFonts w:ascii="Times New Roman" w:eastAsia="Times New Roman" w:hAnsi="Times New Roman" w:cs="Times New Roman"/>
          <w:lang w:eastAsia="ru-RU"/>
        </w:rPr>
        <w:t xml:space="preserve">а также оказывает консультационную, правовую, методическую и иную помощь участникам оценочной деятельности, участвует в разработке новых и совершенствовании действующих законодательных и иных нормативных правовых актов, рекомендаций, методических, инструктивных и иных документов и пособий в области оценочной деятельности. </w:t>
      </w:r>
    </w:p>
    <w:p w:rsidR="00AC6588" w:rsidRDefault="00AC6588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6588" w:rsidRPr="00FA7EC3" w:rsidRDefault="00AC6588" w:rsidP="00AC6588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A7EC3">
        <w:rPr>
          <w:rFonts w:ascii="Times New Roman" w:eastAsia="Times New Roman" w:hAnsi="Times New Roman" w:cs="Times New Roman"/>
          <w:b/>
          <w:lang w:eastAsia="ru-RU"/>
        </w:rPr>
        <w:t>Порядок формирования Экспертного совета</w:t>
      </w:r>
    </w:p>
    <w:p w:rsidR="00AC6588" w:rsidRDefault="00AC6588" w:rsidP="00AC65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C6588" w:rsidRPr="00FA7EC3" w:rsidRDefault="00C704C6" w:rsidP="006C0FDC">
      <w:pPr>
        <w:pStyle w:val="ab"/>
        <w:numPr>
          <w:ilvl w:val="1"/>
          <w:numId w:val="6"/>
        </w:num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A7EC3">
        <w:rPr>
          <w:rFonts w:ascii="Times New Roman" w:hAnsi="Times New Roman" w:cs="Times New Roman"/>
        </w:rPr>
        <w:t xml:space="preserve"> </w:t>
      </w:r>
      <w:r w:rsidR="000D5A53" w:rsidRPr="00FA7EC3">
        <w:rPr>
          <w:rFonts w:ascii="Times New Roman" w:hAnsi="Times New Roman" w:cs="Times New Roman"/>
        </w:rPr>
        <w:t>Экспертный совет Ассоциации образуется из числа оценщиков — членов Ассоциации в составе не менее семи человек.</w:t>
      </w:r>
    </w:p>
    <w:p w:rsidR="00AC6588" w:rsidRPr="00FA7EC3" w:rsidRDefault="00C704C6" w:rsidP="006C0FDC">
      <w:pPr>
        <w:pStyle w:val="ab"/>
        <w:numPr>
          <w:ilvl w:val="1"/>
          <w:numId w:val="6"/>
        </w:num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A7EC3">
        <w:rPr>
          <w:rFonts w:ascii="Times New Roman" w:eastAsia="Calibri" w:hAnsi="Times New Roman" w:cs="Times New Roman"/>
        </w:rPr>
        <w:t xml:space="preserve"> </w:t>
      </w:r>
      <w:r w:rsidR="006C0FDC" w:rsidRPr="00FA7EC3">
        <w:rPr>
          <w:rFonts w:ascii="Times New Roman" w:eastAsia="Calibri" w:hAnsi="Times New Roman" w:cs="Times New Roman"/>
        </w:rPr>
        <w:t>Кандидат обязан документально подтвердить факт сдачи им единого квалификационного экзамена в соответствии с требованиями к уровню знаний, предъявляемыми федеральными стандартами оценки к эксперту саморегулируемой организации оценщиков.</w:t>
      </w:r>
    </w:p>
    <w:p w:rsidR="00AC6588" w:rsidRPr="00FA7EC3" w:rsidRDefault="00FB086D" w:rsidP="00267208">
      <w:pPr>
        <w:pStyle w:val="ab"/>
        <w:numPr>
          <w:ilvl w:val="1"/>
          <w:numId w:val="6"/>
        </w:num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A7EC3">
        <w:rPr>
          <w:rFonts w:ascii="Times New Roman" w:hAnsi="Times New Roman" w:cs="Times New Roman"/>
        </w:rPr>
        <w:t xml:space="preserve"> </w:t>
      </w:r>
      <w:r w:rsidR="005A695A" w:rsidRPr="00FA7EC3">
        <w:rPr>
          <w:rFonts w:ascii="Times New Roman" w:hAnsi="Times New Roman" w:cs="Times New Roman"/>
        </w:rPr>
        <w:t xml:space="preserve">Кандидаты в Экспертный совет, в том числе и члены Экспертного </w:t>
      </w:r>
      <w:r w:rsidR="008530F6">
        <w:rPr>
          <w:rFonts w:ascii="Times New Roman" w:hAnsi="Times New Roman" w:cs="Times New Roman"/>
        </w:rPr>
        <w:t xml:space="preserve">Совета Ассоциации, направляют </w:t>
      </w:r>
      <w:r w:rsidR="00D43F7D">
        <w:rPr>
          <w:rFonts w:ascii="Times New Roman" w:hAnsi="Times New Roman" w:cs="Times New Roman"/>
        </w:rPr>
        <w:t>в</w:t>
      </w:r>
      <w:r w:rsidR="009E0E33">
        <w:rPr>
          <w:rFonts w:ascii="Times New Roman" w:hAnsi="Times New Roman" w:cs="Times New Roman"/>
        </w:rPr>
        <w:t xml:space="preserve"> А СРО «ЮСО»</w:t>
      </w:r>
      <w:r w:rsidR="008530F6">
        <w:rPr>
          <w:rFonts w:ascii="Times New Roman" w:hAnsi="Times New Roman" w:cs="Times New Roman"/>
        </w:rPr>
        <w:t xml:space="preserve"> </w:t>
      </w:r>
      <w:r w:rsidR="005A695A" w:rsidRPr="00FA7EC3">
        <w:rPr>
          <w:rFonts w:ascii="Times New Roman" w:hAnsi="Times New Roman" w:cs="Times New Roman"/>
        </w:rPr>
        <w:t xml:space="preserve">необходимые документы (заявление, документы об образовании и т.д.). Состав Экспертного совета формируется из числа </w:t>
      </w:r>
      <w:r w:rsidR="00077D9B" w:rsidRPr="00FA7EC3">
        <w:rPr>
          <w:rFonts w:ascii="Times New Roman" w:hAnsi="Times New Roman" w:cs="Times New Roman"/>
        </w:rPr>
        <w:t xml:space="preserve">членов </w:t>
      </w:r>
      <w:r w:rsidR="00894294">
        <w:rPr>
          <w:rFonts w:ascii="Times New Roman" w:hAnsi="Times New Roman" w:cs="Times New Roman"/>
        </w:rPr>
        <w:t>Ассоциации.</w:t>
      </w:r>
      <w:r w:rsidR="005A695A" w:rsidRPr="00FA7EC3">
        <w:rPr>
          <w:rFonts w:ascii="Times New Roman" w:hAnsi="Times New Roman" w:cs="Times New Roman"/>
        </w:rPr>
        <w:t xml:space="preserve"> </w:t>
      </w:r>
      <w:r w:rsidR="00894294">
        <w:rPr>
          <w:rFonts w:ascii="Times New Roman" w:hAnsi="Times New Roman" w:cs="Times New Roman"/>
        </w:rPr>
        <w:t>Решение об избрании оценщика-члена А СРО «ЮСО» в состав Экспертного совета А СРО «ЮСО» принимается Общим собранием членов А СРО «ЮСО».</w:t>
      </w:r>
    </w:p>
    <w:p w:rsidR="003678AD" w:rsidRPr="00A2213C" w:rsidRDefault="003678AD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FA7EC3" w:rsidRDefault="00052EC9" w:rsidP="004350F8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A7EC3">
        <w:rPr>
          <w:rFonts w:ascii="Times New Roman" w:eastAsia="Times New Roman" w:hAnsi="Times New Roman" w:cs="Times New Roman"/>
          <w:b/>
          <w:bCs/>
          <w:lang w:eastAsia="ru-RU"/>
        </w:rPr>
        <w:t>Состав и структура Экспертного совета</w:t>
      </w:r>
    </w:p>
    <w:p w:rsidR="004350F8" w:rsidRPr="004350F8" w:rsidRDefault="004350F8" w:rsidP="00435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EC3" w:rsidRPr="00FA7EC3" w:rsidRDefault="006C0FDC" w:rsidP="00FA7EC3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   </w:t>
      </w:r>
      <w:r w:rsidR="00FA7EC3" w:rsidRPr="00FA7EC3">
        <w:rPr>
          <w:rFonts w:ascii="Times New Roman" w:eastAsia="Times New Roman" w:hAnsi="Times New Roman" w:cs="Times New Roman"/>
          <w:lang w:eastAsia="ru-RU"/>
        </w:rPr>
        <w:t>Ч</w:t>
      </w:r>
      <w:r w:rsidR="00FA7EC3" w:rsidRPr="00FA7EC3">
        <w:rPr>
          <w:rFonts w:ascii="Times New Roman" w:hAnsi="Times New Roman" w:cs="Times New Roman"/>
        </w:rPr>
        <w:t>леном Экспертного совета является член Ассоциации, сдавший единый квалификационный экзамен (далее – ЕКЭ), в порядке и на условиях, предусмотренных Федеральным законом, отвечающий дополнительным требованиям к членам Экспертного совета Ассоциации, установленных Советом Ассоциации, и избранный в состав</w:t>
      </w:r>
      <w:r w:rsidR="00646371">
        <w:rPr>
          <w:rFonts w:ascii="Times New Roman" w:hAnsi="Times New Roman" w:cs="Times New Roman"/>
        </w:rPr>
        <w:t xml:space="preserve"> Экспертного совета Ассоциации О</w:t>
      </w:r>
      <w:r w:rsidR="00FA7EC3" w:rsidRPr="00FA7EC3">
        <w:rPr>
          <w:rFonts w:ascii="Times New Roman" w:hAnsi="Times New Roman" w:cs="Times New Roman"/>
        </w:rPr>
        <w:t>бщим собранием членов Ассоциации.</w:t>
      </w:r>
    </w:p>
    <w:p w:rsidR="00FA7EC3" w:rsidRPr="00FA7EC3" w:rsidRDefault="00FA7EC3" w:rsidP="00FA7EC3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 w:rsidRPr="00FA7EC3">
        <w:rPr>
          <w:rFonts w:ascii="Times New Roman" w:hAnsi="Times New Roman" w:cs="Times New Roman"/>
        </w:rPr>
        <w:t>4.2. Экспертный совет Ассоциации образуется в составе не менее чем семь человек, поскольку законодательством Российской Федерации не установлено иное. Срок полномочий Экспертного совета составляет 5 (Пять) лет с момента образования.</w:t>
      </w:r>
    </w:p>
    <w:p w:rsidR="00FA7EC3" w:rsidRPr="00FA7EC3" w:rsidRDefault="00FA7EC3" w:rsidP="00FA7EC3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 w:rsidRPr="00FA7EC3">
        <w:rPr>
          <w:rFonts w:ascii="Times New Roman" w:hAnsi="Times New Roman" w:cs="Times New Roman"/>
        </w:rPr>
        <w:t>4.3. Образование Экспертного совета Ассоциации, досрочное прекращение его полномочий, а также избрание и досрочное прекращение полномочий отдел</w:t>
      </w:r>
      <w:r w:rsidR="00646371">
        <w:rPr>
          <w:rFonts w:ascii="Times New Roman" w:hAnsi="Times New Roman" w:cs="Times New Roman"/>
        </w:rPr>
        <w:t>ьных его членов осуществляется О</w:t>
      </w:r>
      <w:r w:rsidRPr="00FA7EC3">
        <w:rPr>
          <w:rFonts w:ascii="Times New Roman" w:hAnsi="Times New Roman" w:cs="Times New Roman"/>
        </w:rPr>
        <w:t>бщим собранием членов Ассоциации.</w:t>
      </w:r>
    </w:p>
    <w:p w:rsidR="00FA7EC3" w:rsidRPr="00FA7EC3" w:rsidRDefault="00D77EA9" w:rsidP="00FA7EC3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</w:t>
      </w:r>
      <w:r w:rsidR="00FA7EC3" w:rsidRPr="00FA7EC3">
        <w:rPr>
          <w:rFonts w:ascii="Times New Roman" w:hAnsi="Times New Roman" w:cs="Times New Roman"/>
        </w:rPr>
        <w:t>. Выявление факта несоответствия члена Экспертного совета Ассоциации требованиям Федерального закона, настоящего Положения, предъявляемым к нему, является основанием применения меры дисциплинарного воздействия в порядке, предусмотренном Федеральным законом, актами уполномоченного федерального органа, осуществляющего функции по нормативно-правовому регулированию оценочной деятельности, иными нормативными правовыми актами Российской Федерации, внутренними документами Ассоциации.</w:t>
      </w:r>
    </w:p>
    <w:p w:rsidR="00FA7EC3" w:rsidRPr="00FA7EC3" w:rsidRDefault="00D77EA9" w:rsidP="00FA7EC3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</w:t>
      </w:r>
      <w:r w:rsidR="00FA7EC3" w:rsidRPr="00FA7EC3">
        <w:rPr>
          <w:rFonts w:ascii="Times New Roman" w:hAnsi="Times New Roman" w:cs="Times New Roman"/>
        </w:rPr>
        <w:t xml:space="preserve">. </w:t>
      </w:r>
      <w:r w:rsidR="00FA7EC3" w:rsidRPr="00FA7EC3">
        <w:rPr>
          <w:rFonts w:ascii="Times New Roman" w:eastAsia="Times New Roman" w:hAnsi="Times New Roman" w:cs="Times New Roman"/>
          <w:lang w:eastAsia="ru-RU"/>
        </w:rPr>
        <w:t>Действия (бездействие) эксперта (экспертов) Ассоциации при проведении экспертизы отчета,  результаты такой экспертизы могут быть обжалованы заинтересованными лицами в Ассоциацию порядке и сроки, которые установлены требованиями к рассмотрению саморегулируемой организацией оценщиков жалобы на нарушение ее членом требований настоящего Федерального закона,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утверждаемыми уполномоченным федеральным органом, осуществляющим функции по нормативно-правовому регулированию оценочной деятельности, внутренними документами Ассоциации, или оспорены в судебном порядке.</w:t>
      </w:r>
    </w:p>
    <w:p w:rsidR="001645CA" w:rsidRDefault="00052EC9" w:rsidP="00FA7EC3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3678AD" w:rsidRPr="007E5D2D" w:rsidRDefault="003678AD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F221C4" w:rsidRDefault="00052EC9" w:rsidP="00A328F9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221C4">
        <w:rPr>
          <w:rFonts w:ascii="Times New Roman" w:eastAsia="Times New Roman" w:hAnsi="Times New Roman" w:cs="Times New Roman"/>
          <w:b/>
          <w:bCs/>
          <w:lang w:eastAsia="ru-RU"/>
        </w:rPr>
        <w:t>Организация деятельности Экспертного совета</w:t>
      </w:r>
    </w:p>
    <w:p w:rsidR="00A328F9" w:rsidRPr="00A328F9" w:rsidRDefault="00A328F9" w:rsidP="00A328F9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B2FCF" w:rsidRPr="00DE5E82" w:rsidRDefault="00D43F7D" w:rsidP="006B2FCF">
      <w:pPr>
        <w:pStyle w:val="ab"/>
        <w:numPr>
          <w:ilvl w:val="1"/>
          <w:numId w:val="6"/>
        </w:numPr>
        <w:spacing w:after="0" w:line="240" w:lineRule="auto"/>
        <w:ind w:left="-567" w:firstLine="284"/>
        <w:jc w:val="both"/>
        <w:rPr>
          <w:rFonts w:ascii="Times New Roman" w:hAnsi="Times New Roman" w:cs="Times New Roman"/>
          <w:color w:val="000000" w:themeColor="text1"/>
        </w:rPr>
      </w:pPr>
      <w:r w:rsidRPr="00D43F7D">
        <w:rPr>
          <w:rFonts w:ascii="Times New Roman" w:hAnsi="Times New Roman" w:cs="Times New Roman"/>
          <w:color w:val="000000" w:themeColor="text1"/>
        </w:rPr>
        <w:t xml:space="preserve">Заседания Экспертного совета </w:t>
      </w:r>
      <w:r>
        <w:rPr>
          <w:rFonts w:ascii="Times New Roman" w:hAnsi="Times New Roman" w:cs="Times New Roman"/>
          <w:color w:val="000000" w:themeColor="text1"/>
        </w:rPr>
        <w:t>А</w:t>
      </w:r>
      <w:bookmarkStart w:id="0" w:name="_GoBack"/>
      <w:bookmarkEnd w:id="0"/>
      <w:r w:rsidRPr="00D43F7D">
        <w:rPr>
          <w:rFonts w:ascii="Times New Roman" w:hAnsi="Times New Roman" w:cs="Times New Roman"/>
          <w:color w:val="000000" w:themeColor="text1"/>
        </w:rPr>
        <w:t xml:space="preserve"> СРО «ЮСО» проводятся по мере необходимости, но не реже одного раза в квартал</w:t>
      </w:r>
      <w:r w:rsidR="00DE5E82" w:rsidRPr="00DE5E82">
        <w:rPr>
          <w:rFonts w:ascii="Times New Roman" w:hAnsi="Times New Roman" w:cs="Times New Roman"/>
          <w:color w:val="000000" w:themeColor="text1"/>
        </w:rPr>
        <w:t>.</w:t>
      </w:r>
    </w:p>
    <w:p w:rsidR="00382088" w:rsidRPr="00F221C4" w:rsidRDefault="00382088" w:rsidP="006B2FCF">
      <w:pPr>
        <w:pStyle w:val="ab"/>
        <w:numPr>
          <w:ilvl w:val="1"/>
          <w:numId w:val="6"/>
        </w:num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221C4">
        <w:rPr>
          <w:rFonts w:ascii="Times New Roman" w:hAnsi="Times New Roman" w:cs="Times New Roman"/>
        </w:rPr>
        <w:t xml:space="preserve"> О дате, времени и повестке заседания члены Экспертного совета информируются не позднее, чем за </w:t>
      </w:r>
      <w:r w:rsidR="0023688A" w:rsidRPr="00F221C4">
        <w:rPr>
          <w:rFonts w:ascii="Times New Roman" w:hAnsi="Times New Roman" w:cs="Times New Roman"/>
        </w:rPr>
        <w:t>три</w:t>
      </w:r>
      <w:r w:rsidRPr="00F221C4">
        <w:rPr>
          <w:rFonts w:ascii="Times New Roman" w:hAnsi="Times New Roman" w:cs="Times New Roman"/>
        </w:rPr>
        <w:t xml:space="preserve"> рабочих дня до даты проведения заседания. На заседания Экспертного совета могут приглашаться привлекаемые к его работе эксперты (оценщики, консультанты), а также представители органов власти и иные лица. В случае невозможности членов Экспертного совета принять участия в заседании, они должны заранее уведомить об этом Секретаря Экспертного совета и могут выслать доверенность установленной формы на одного из членов </w:t>
      </w:r>
      <w:r w:rsidR="0089075C" w:rsidRPr="00F221C4">
        <w:rPr>
          <w:rFonts w:ascii="Times New Roman" w:hAnsi="Times New Roman" w:cs="Times New Roman"/>
        </w:rPr>
        <w:t>экспертного совета</w:t>
      </w:r>
      <w:r w:rsidR="00A40E7D" w:rsidRPr="00F221C4">
        <w:rPr>
          <w:rFonts w:ascii="Times New Roman" w:hAnsi="Times New Roman" w:cs="Times New Roman"/>
        </w:rPr>
        <w:t xml:space="preserve"> Ассоциации</w:t>
      </w:r>
      <w:r w:rsidR="0089075C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221C4">
        <w:rPr>
          <w:rFonts w:ascii="Times New Roman" w:hAnsi="Times New Roman" w:cs="Times New Roman"/>
        </w:rPr>
        <w:t>по всем вопросам повестки дня.</w:t>
      </w:r>
      <w:r w:rsidR="0089075C" w:rsidRPr="00F221C4">
        <w:rPr>
          <w:rFonts w:ascii="Times New Roman" w:hAnsi="Times New Roman" w:cs="Times New Roman"/>
        </w:rPr>
        <w:t xml:space="preserve"> </w:t>
      </w:r>
    </w:p>
    <w:p w:rsidR="00382088" w:rsidRPr="00F221C4" w:rsidRDefault="00F221C4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lastRenderedPageBreak/>
        <w:t>5.2</w:t>
      </w:r>
      <w:r w:rsidR="00382088" w:rsidRPr="00F221C4">
        <w:rPr>
          <w:rFonts w:ascii="Times New Roman" w:hAnsi="Times New Roman" w:cs="Times New Roman"/>
        </w:rPr>
        <w:t xml:space="preserve">. Решения Экспертного совета </w:t>
      </w:r>
      <w:r w:rsidR="00A40E7D" w:rsidRPr="00F221C4">
        <w:rPr>
          <w:rFonts w:ascii="Times New Roman" w:eastAsia="Times New Roman" w:hAnsi="Times New Roman" w:cs="Times New Roman"/>
          <w:lang w:eastAsia="ru-RU"/>
        </w:rPr>
        <w:t>Ассоциации</w:t>
      </w:r>
      <w:r w:rsidR="00953AE9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2088" w:rsidRPr="00F221C4">
        <w:rPr>
          <w:rFonts w:ascii="Times New Roman" w:hAnsi="Times New Roman" w:cs="Times New Roman"/>
        </w:rPr>
        <w:t>о содержании заключений по экспертизе, организации деятельности заносятся в протокол. Эти решения обязательны для выполнения всеми членами Экспертного совета</w:t>
      </w:r>
      <w:r w:rsidR="0005661E" w:rsidRPr="00F221C4">
        <w:rPr>
          <w:rFonts w:ascii="Times New Roman" w:hAnsi="Times New Roman" w:cs="Times New Roman"/>
        </w:rPr>
        <w:t xml:space="preserve"> Ассоциации</w:t>
      </w:r>
      <w:r w:rsidR="00382088" w:rsidRPr="00F221C4">
        <w:rPr>
          <w:rFonts w:ascii="Times New Roman" w:hAnsi="Times New Roman" w:cs="Times New Roman"/>
        </w:rPr>
        <w:t>, а также привлекаемыми к его работе лицами, и не требуют утверждения</w:t>
      </w:r>
      <w:r w:rsidR="0005661E" w:rsidRPr="00F221C4">
        <w:rPr>
          <w:rFonts w:ascii="Times New Roman" w:hAnsi="Times New Roman" w:cs="Times New Roman"/>
        </w:rPr>
        <w:t xml:space="preserve"> Советом Ассоциации</w:t>
      </w:r>
      <w:r w:rsidR="00382088" w:rsidRPr="00F221C4">
        <w:rPr>
          <w:rFonts w:ascii="Times New Roman" w:hAnsi="Times New Roman" w:cs="Times New Roman"/>
        </w:rPr>
        <w:t>. Предложенные Экспертным советом</w:t>
      </w:r>
      <w:r w:rsidR="0005661E" w:rsidRPr="00F221C4">
        <w:rPr>
          <w:rFonts w:ascii="Times New Roman" w:hAnsi="Times New Roman" w:cs="Times New Roman"/>
        </w:rPr>
        <w:t xml:space="preserve"> Ассоциации</w:t>
      </w:r>
      <w:r w:rsidR="00953AE9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2088" w:rsidRPr="00F221C4">
        <w:rPr>
          <w:rFonts w:ascii="Times New Roman" w:hAnsi="Times New Roman" w:cs="Times New Roman"/>
        </w:rPr>
        <w:t xml:space="preserve">методики отправляются на сертификацию в Президиум </w:t>
      </w:r>
      <w:r w:rsidR="00953AE9" w:rsidRPr="00F221C4">
        <w:rPr>
          <w:rFonts w:ascii="Times New Roman" w:hAnsi="Times New Roman" w:cs="Times New Roman"/>
        </w:rPr>
        <w:t>Экспертного совета</w:t>
      </w:r>
      <w:r w:rsidR="00034E0E" w:rsidRPr="00F221C4">
        <w:rPr>
          <w:rFonts w:ascii="Times New Roman" w:hAnsi="Times New Roman" w:cs="Times New Roman"/>
        </w:rPr>
        <w:t xml:space="preserve"> Ассоциации</w:t>
      </w:r>
      <w:r w:rsidR="00382088" w:rsidRPr="00F221C4">
        <w:rPr>
          <w:rFonts w:ascii="Times New Roman" w:hAnsi="Times New Roman" w:cs="Times New Roman"/>
        </w:rPr>
        <w:t>, и в случае прохождения сертификации рекомендуются к применению.</w:t>
      </w:r>
      <w:r w:rsidR="00382088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82088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5.3</w:t>
      </w:r>
      <w:r w:rsidR="00382088" w:rsidRPr="00F221C4">
        <w:rPr>
          <w:rFonts w:ascii="Times New Roman" w:eastAsia="Times New Roman" w:hAnsi="Times New Roman" w:cs="Times New Roman"/>
          <w:lang w:eastAsia="ru-RU"/>
        </w:rPr>
        <w:t>.   Заседание Экспертного совета считается правомочным, если присутствует не менее половины членов Экспертного совета</w:t>
      </w:r>
      <w:r w:rsidR="00953AE9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034E0E" w:rsidRPr="00F221C4">
        <w:rPr>
          <w:rFonts w:ascii="Times New Roman" w:eastAsia="Times New Roman" w:hAnsi="Times New Roman" w:cs="Times New Roman"/>
          <w:lang w:eastAsia="ru-RU"/>
        </w:rPr>
        <w:t>Ассоциации</w:t>
      </w:r>
      <w:r w:rsidR="00382088" w:rsidRPr="00F221C4">
        <w:rPr>
          <w:rFonts w:ascii="Times New Roman" w:eastAsia="Times New Roman" w:hAnsi="Times New Roman" w:cs="Times New Roman"/>
          <w:lang w:eastAsia="ru-RU"/>
        </w:rPr>
        <w:t>.</w:t>
      </w:r>
    </w:p>
    <w:p w:rsidR="00953AE9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5.4</w:t>
      </w:r>
      <w:r w:rsidR="00382088" w:rsidRPr="00F221C4">
        <w:rPr>
          <w:rFonts w:ascii="Times New Roman" w:eastAsia="Times New Roman" w:hAnsi="Times New Roman" w:cs="Times New Roman"/>
          <w:lang w:eastAsia="ru-RU"/>
        </w:rPr>
        <w:t>.   Решения заседания Экспертного совета принимаются большинством голосов от числа присутствующих членов Экспертного совета. В случае равенства голосов "за" и "против" при голосовании на заседании Экспертного совета решающим считается голос Председателя Экспертного совета.</w:t>
      </w:r>
    </w:p>
    <w:p w:rsidR="0023688A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5.5</w:t>
      </w:r>
      <w:r w:rsidR="00382088" w:rsidRPr="00F221C4">
        <w:rPr>
          <w:rFonts w:ascii="Times New Roman" w:hAnsi="Times New Roman" w:cs="Times New Roman"/>
          <w:lang w:eastAsia="ru-RU"/>
        </w:rPr>
        <w:t>.   Протокол заседания Экспертного совета ведет секретарь Экспертного совета. Протокол заседаний Экспертного совета подписывается Председателем и секретарем Экспертно</w:t>
      </w:r>
      <w:r w:rsidR="0023688A" w:rsidRPr="00F221C4">
        <w:rPr>
          <w:rFonts w:ascii="Times New Roman" w:hAnsi="Times New Roman" w:cs="Times New Roman"/>
          <w:lang w:eastAsia="ru-RU"/>
        </w:rPr>
        <w:t>го совета.</w:t>
      </w:r>
    </w:p>
    <w:p w:rsidR="00953AE9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5.6</w:t>
      </w:r>
      <w:r w:rsidR="00382088" w:rsidRPr="00F221C4">
        <w:rPr>
          <w:rFonts w:ascii="Times New Roman" w:hAnsi="Times New Roman" w:cs="Times New Roman"/>
          <w:lang w:eastAsia="ru-RU"/>
        </w:rPr>
        <w:t xml:space="preserve">. Вопросы, входящие в компетенцию Экспертного совета, рассматриваются в срок, установленный законодательством Российской Федерации, регулирующим оценочную деятельность, а также внутренними документами </w:t>
      </w:r>
      <w:r w:rsidR="00034E0E" w:rsidRPr="00F221C4">
        <w:rPr>
          <w:rFonts w:ascii="Times New Roman" w:hAnsi="Times New Roman" w:cs="Times New Roman"/>
          <w:lang w:eastAsia="ru-RU"/>
        </w:rPr>
        <w:t>Ассоциации.</w:t>
      </w:r>
    </w:p>
    <w:p w:rsidR="00382088" w:rsidRPr="00F221C4" w:rsidRDefault="00DE5E82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5.7</w:t>
      </w:r>
      <w:r w:rsidR="00953AE9" w:rsidRPr="00F221C4">
        <w:rPr>
          <w:rFonts w:ascii="Times New Roman" w:hAnsi="Times New Roman" w:cs="Times New Roman"/>
        </w:rPr>
        <w:t>.</w:t>
      </w:r>
      <w:r w:rsidR="00382088" w:rsidRPr="00F221C4">
        <w:rPr>
          <w:rFonts w:ascii="Times New Roman" w:hAnsi="Times New Roman" w:cs="Times New Roman"/>
        </w:rPr>
        <w:t xml:space="preserve"> Экспертный совет</w:t>
      </w:r>
      <w:r w:rsidR="00034E0E" w:rsidRPr="00F221C4">
        <w:rPr>
          <w:rFonts w:ascii="Times New Roman" w:hAnsi="Times New Roman" w:cs="Times New Roman"/>
        </w:rPr>
        <w:t xml:space="preserve"> Ассоциации</w:t>
      </w:r>
      <w:r w:rsidR="00953AE9" w:rsidRPr="00F221C4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2088" w:rsidRPr="00F221C4">
        <w:rPr>
          <w:rFonts w:ascii="Times New Roman" w:hAnsi="Times New Roman" w:cs="Times New Roman"/>
        </w:rPr>
        <w:t>не имеет право отказаться от проведения экспертизы, если автором отчета является член</w:t>
      </w:r>
      <w:r w:rsidR="00034E0E" w:rsidRPr="00F221C4">
        <w:rPr>
          <w:rFonts w:ascii="Times New Roman" w:hAnsi="Times New Roman" w:cs="Times New Roman"/>
        </w:rPr>
        <w:t xml:space="preserve"> Ассоциации</w:t>
      </w:r>
      <w:r w:rsidR="00382088" w:rsidRPr="00F221C4">
        <w:rPr>
          <w:rFonts w:ascii="Times New Roman" w:hAnsi="Times New Roman" w:cs="Times New Roman"/>
        </w:rPr>
        <w:t xml:space="preserve">. Председатель </w:t>
      </w:r>
      <w:r w:rsidR="00953AE9" w:rsidRPr="00F221C4">
        <w:rPr>
          <w:rFonts w:ascii="Times New Roman" w:hAnsi="Times New Roman" w:cs="Times New Roman"/>
        </w:rPr>
        <w:t>Экспертного совета</w:t>
      </w:r>
      <w:r w:rsidR="00034E0E" w:rsidRPr="00F221C4">
        <w:rPr>
          <w:rFonts w:ascii="Times New Roman" w:hAnsi="Times New Roman" w:cs="Times New Roman"/>
        </w:rPr>
        <w:t xml:space="preserve"> Ассоциации</w:t>
      </w:r>
      <w:r w:rsidR="00382088" w:rsidRPr="00F221C4">
        <w:rPr>
          <w:rFonts w:ascii="Times New Roman" w:hAnsi="Times New Roman" w:cs="Times New Roman"/>
        </w:rPr>
        <w:t xml:space="preserve"> обязан оказать максимальное содействие в решении спорных вопросов, возникших в ходе проверки, организовать предоставление необходимых консультаций для исправления замечаний с целью снятия обоснованных претензий заказчика.</w:t>
      </w:r>
    </w:p>
    <w:p w:rsidR="00052EC9" w:rsidRPr="008530F6" w:rsidRDefault="00DE5E82" w:rsidP="001645CA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5.8</w:t>
      </w:r>
      <w:r w:rsidR="00052EC9" w:rsidRPr="008530F6">
        <w:rPr>
          <w:rFonts w:ascii="Times New Roman" w:eastAsia="Times New Roman" w:hAnsi="Times New Roman" w:cs="Times New Roman"/>
          <w:lang w:eastAsia="ru-RU"/>
        </w:rPr>
        <w:t>.   Контроль за осуществлением решений Экспертного совета осуществляет Председатель Экспертного совета и</w:t>
      </w:r>
      <w:r w:rsidR="00034E0E" w:rsidRPr="008530F6">
        <w:rPr>
          <w:rFonts w:ascii="Times New Roman" w:eastAsia="Times New Roman" w:hAnsi="Times New Roman" w:cs="Times New Roman"/>
          <w:lang w:eastAsia="ru-RU"/>
        </w:rPr>
        <w:t xml:space="preserve"> Совет Ассоциации</w:t>
      </w:r>
      <w:r w:rsidR="001645CA" w:rsidRPr="008530F6">
        <w:rPr>
          <w:rFonts w:ascii="Times New Roman" w:eastAsia="Times New Roman" w:hAnsi="Times New Roman" w:cs="Times New Roman"/>
          <w:lang w:eastAsia="ru-RU"/>
        </w:rPr>
        <w:t>.</w:t>
      </w:r>
    </w:p>
    <w:p w:rsidR="00DC731E" w:rsidRPr="008530F6" w:rsidRDefault="00DE5E82" w:rsidP="000F57B2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lang w:eastAsia="ru-RU"/>
        </w:rPr>
        <w:t>5.9</w:t>
      </w:r>
      <w:r w:rsidR="00DC731E" w:rsidRPr="008530F6">
        <w:rPr>
          <w:rFonts w:ascii="Times New Roman" w:eastAsia="Times New Roman" w:hAnsi="Times New Roman" w:cs="Times New Roman"/>
          <w:lang w:eastAsia="ru-RU"/>
        </w:rPr>
        <w:t xml:space="preserve">. </w:t>
      </w:r>
      <w:r w:rsidR="00DC731E" w:rsidRPr="008530F6">
        <w:rPr>
          <w:rFonts w:ascii="Times New Roman" w:hAnsi="Times New Roman" w:cs="Times New Roman"/>
          <w:color w:val="000000"/>
          <w:shd w:val="clear" w:color="auto" w:fill="FFFFFF"/>
        </w:rPr>
        <w:t>Президиум Экспертного совета Ассоциации (далее - Президиум) – коллегиальный орган Экспертного совета Ассоциации.</w:t>
      </w:r>
    </w:p>
    <w:p w:rsidR="00DC731E" w:rsidRPr="008530F6" w:rsidRDefault="00DE5E82" w:rsidP="000F57B2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5.10</w:t>
      </w:r>
      <w:r w:rsidR="00DC731E" w:rsidRPr="008530F6"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  <w:r w:rsidR="00F221C4" w:rsidRPr="008530F6">
        <w:rPr>
          <w:rFonts w:ascii="Times New Roman" w:hAnsi="Times New Roman" w:cs="Times New Roman"/>
          <w:color w:val="000000"/>
          <w:shd w:val="clear" w:color="auto" w:fill="FFFFFF"/>
        </w:rPr>
        <w:t>Президиум формируется Советом Ассоциации из числа членов Экспертного совета на срок, равный сроку полномочий Экспертного совета. Президиум возглавляет Председатель Экспертного совета</w:t>
      </w:r>
      <w:r w:rsidR="00DC731E" w:rsidRPr="008530F6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DC731E" w:rsidRPr="008530F6" w:rsidRDefault="00DE5E82" w:rsidP="00DC731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5.11</w:t>
      </w:r>
      <w:r w:rsidR="00DC731E" w:rsidRPr="008530F6">
        <w:rPr>
          <w:rFonts w:ascii="Times New Roman" w:hAnsi="Times New Roman" w:cs="Times New Roman"/>
          <w:color w:val="000000"/>
          <w:shd w:val="clear" w:color="auto" w:fill="FFFFFF"/>
        </w:rPr>
        <w:t>. К компетенции Президиума относится:</w:t>
      </w:r>
    </w:p>
    <w:p w:rsidR="00DC731E" w:rsidRPr="008530F6" w:rsidRDefault="00DC731E" w:rsidP="000F57B2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530F6">
        <w:rPr>
          <w:rFonts w:ascii="Times New Roman" w:hAnsi="Times New Roman" w:cs="Times New Roman"/>
          <w:color w:val="000000"/>
          <w:shd w:val="clear" w:color="auto" w:fill="FFFFFF"/>
        </w:rPr>
        <w:t>- разработка и вынесение на рассмотрение Совета Ассоциации проектов документов по вопросам деятельности Экспертного совета;</w:t>
      </w:r>
    </w:p>
    <w:p w:rsidR="005537D9" w:rsidRPr="008530F6" w:rsidRDefault="00DC731E" w:rsidP="000F57B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530F6">
        <w:rPr>
          <w:rFonts w:ascii="Times New Roman" w:hAnsi="Times New Roman" w:cs="Times New Roman"/>
          <w:color w:val="000000"/>
          <w:shd w:val="clear" w:color="auto" w:fill="FFFFFF"/>
        </w:rPr>
        <w:t xml:space="preserve">- вынесение рекомендации Совету Ассоциации о приостановлении деятельности члена </w:t>
      </w:r>
      <w:r w:rsidR="005537D9" w:rsidRPr="008530F6">
        <w:rPr>
          <w:rFonts w:ascii="Times New Roman" w:hAnsi="Times New Roman" w:cs="Times New Roman"/>
          <w:color w:val="000000"/>
          <w:shd w:val="clear" w:color="auto" w:fill="FFFFFF"/>
        </w:rPr>
        <w:t>Экспертного совета,</w:t>
      </w:r>
      <w:r w:rsidRPr="008530F6">
        <w:rPr>
          <w:rFonts w:ascii="Times New Roman" w:hAnsi="Times New Roman" w:cs="Times New Roman"/>
          <w:color w:val="000000"/>
          <w:shd w:val="clear" w:color="auto" w:fill="FFFFFF"/>
        </w:rPr>
        <w:t xml:space="preserve"> не соответствующего требованиям, предъявляемым к членам Экспертного совета</w:t>
      </w:r>
      <w:r w:rsidR="005537D9" w:rsidRPr="008530F6">
        <w:rPr>
          <w:rFonts w:ascii="Times New Roman" w:hAnsi="Times New Roman" w:cs="Times New Roman"/>
          <w:color w:val="000000"/>
          <w:shd w:val="clear" w:color="auto" w:fill="FFFFFF"/>
        </w:rPr>
        <w:t>;</w:t>
      </w:r>
    </w:p>
    <w:p w:rsidR="005537D9" w:rsidRPr="008530F6" w:rsidRDefault="00DC731E" w:rsidP="00DC731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530F6">
        <w:rPr>
          <w:rFonts w:ascii="Times New Roman" w:hAnsi="Times New Roman" w:cs="Times New Roman"/>
          <w:color w:val="000000"/>
          <w:shd w:val="clear" w:color="auto" w:fill="FFFFFF"/>
        </w:rPr>
        <w:t>- рассмотрение апелляций на экспертные заключения, подписанные членами Экспертного совета Ассоциации</w:t>
      </w:r>
      <w:r w:rsidR="005537D9" w:rsidRPr="008530F6">
        <w:rPr>
          <w:rFonts w:ascii="Times New Roman" w:hAnsi="Times New Roman" w:cs="Times New Roman"/>
          <w:color w:val="000000"/>
          <w:shd w:val="clear" w:color="auto" w:fill="FFFFFF"/>
        </w:rPr>
        <w:t>;</w:t>
      </w:r>
    </w:p>
    <w:p w:rsidR="005537D9" w:rsidRPr="008530F6" w:rsidRDefault="005537D9" w:rsidP="000F57B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530F6">
        <w:rPr>
          <w:rFonts w:ascii="Times New Roman" w:hAnsi="Times New Roman" w:cs="Times New Roman"/>
          <w:color w:val="000000"/>
          <w:shd w:val="clear" w:color="auto" w:fill="FFFFFF"/>
        </w:rPr>
        <w:t xml:space="preserve">- </w:t>
      </w:r>
      <w:r w:rsidR="00DC731E" w:rsidRPr="008530F6">
        <w:rPr>
          <w:rFonts w:ascii="Times New Roman" w:hAnsi="Times New Roman" w:cs="Times New Roman"/>
          <w:color w:val="000000"/>
          <w:shd w:val="clear" w:color="auto" w:fill="FFFFFF"/>
        </w:rPr>
        <w:t>иные вопросы, предусмотренные законодательством Российской Федерации, федеральными стандартами оценки, другими нормативными правовыми актами Российской Федерации, а также внутренними документами Ассоциации</w:t>
      </w:r>
      <w:r w:rsidRPr="008530F6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B70057" w:rsidRDefault="00B70057" w:rsidP="00B7005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B70057" w:rsidRPr="00B70057" w:rsidRDefault="00B70057" w:rsidP="00B70057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70057">
        <w:rPr>
          <w:rFonts w:ascii="Times New Roman" w:eastAsia="Times New Roman" w:hAnsi="Times New Roman" w:cs="Times New Roman"/>
          <w:b/>
          <w:lang w:eastAsia="ru-RU"/>
        </w:rPr>
        <w:t>Права и обязанности членов Экспертного совета</w:t>
      </w:r>
    </w:p>
    <w:p w:rsidR="00B70057" w:rsidRDefault="00B70057" w:rsidP="00DC731E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6.1. </w:t>
      </w:r>
      <w:r w:rsidRPr="00B70057">
        <w:rPr>
          <w:rFonts w:ascii="Times New Roman" w:eastAsia="Times New Roman" w:hAnsi="Times New Roman" w:cs="Times New Roman"/>
          <w:lang w:eastAsia="ru-RU"/>
        </w:rPr>
        <w:t>Эксперт обязан: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соблюдать при осуществлении экспертизы отчета об оценке требования Федерального закона, федеральных стандартов оценки, стандартов и правил оценочной деятельности Ассоциации и иных внутренних документов;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при отсутствии оснований для самоотвода принять к выполнению порученную ему экспертизу;</w:t>
      </w:r>
      <w:r w:rsidRPr="00B70057">
        <w:rPr>
          <w:rFonts w:ascii="Times New Roman" w:eastAsia="Times New Roman" w:hAnsi="Times New Roman" w:cs="Times New Roman"/>
          <w:lang w:eastAsia="ru-RU"/>
        </w:rPr>
        <w:br/>
        <w:t>- отказаться от проведения экспертизы, если он подписал отчет об оценке, в отношении которого проводится экспертиза, либо если он является учредителем, собственником, акционером, должностным лицом или работником юридического лица – заказчика экспертизы, собственника объекта оценки либо исполнителя оценки, либо если он имеет имущественный интерес в объекте оценки, в отношении отчета об оценке которого проводится экспертиза, либо если он состоит с учредителем, собственником, должностным лицом юридического лица - заказчика экспертизы, физическим лицом - заказчиком экспертизы или лицом, подписавшим соответствующий отчет об оценке, в близком родстве или свойстве, а также если юридическое лицо - заказчик экспертизы является его кредитором или страховщиком;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провести полное исследование представленных ему материалов, дать объективное и обоснованное экспертное заключение по поставленным перед ним вопросам;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указывать в экспертном заключении обоснование вывода по итогам проведения экспертизы отчета об оценке, подтверждающее сделанный вывод;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предоставлять разъяснения по вопросам, связанным с проведением экспертизы и по экспертному заключению;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lastRenderedPageBreak/>
        <w:t>- давать показания в суде по экспертизе, проведенной на основании определения суда;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уведомить исполнительные органы Ассоциации о фактах оказания на него воздействия со стороны любых лиц в целях влияния на вывод (выводы), содержащийся (содержащиеся) в экспертном заключении;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соблюдать конфиденциальность сведений, которые стали ему известны в связи с осуществлением экспертизы отчета об оценке;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обеспечивать сохранность предоставленных материалов;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выполнять иные обязанности, предусмотренные законодательством Российской Федерации, федеральными стандартами оценки и иными нормативными правовыми актами Российской Федерации и внутренними документами Ассоциации.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6.2. Эксперт имеет право: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знакомиться с материалами, относящимися к объекту экспертизы, выписывать из них необходимые сведения или снимать копии;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запросить информацию, необходимую для проведения экспертизы, но отсутствующую в отчете об оценке, на которую ссылается оценщик в отчете об оценке, в порядке, предусмотренном внутренними документами Ассоциации;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заявлять о необходимости привлечении к проведению экспертизы других экспертов;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осуществлять иные действия, предусмотренные законодательством Российской Федерации, федеральными стандартами оценки, иными нормативными правовыми актами Российской Федерации и внутренними документами Ассоциации.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6.3. Эксперт не вправе: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вступать в личные контакты с заинтересованными в результатах экспертизы лицами по вопросам, связанным с проведением экспертизы, ставящим под сомнение его незаинтересованность в ее результатах;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- использовать информацию, ставшую известной в ходе проведения экспертизы отчетов об оценке в личных целях;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 xml:space="preserve">- осуществлять экспертизу отчетов об оценке, если его деятельность в качестве эксперта </w:t>
      </w:r>
      <w:r w:rsidR="00DE5E82" w:rsidRPr="00B70057">
        <w:rPr>
          <w:rFonts w:ascii="Times New Roman" w:eastAsia="Times New Roman" w:hAnsi="Times New Roman" w:cs="Times New Roman"/>
          <w:lang w:eastAsia="ru-RU"/>
        </w:rPr>
        <w:t>приостановлена в</w:t>
      </w:r>
      <w:r w:rsidRPr="00B70057">
        <w:rPr>
          <w:rFonts w:ascii="Times New Roman" w:eastAsia="Times New Roman" w:hAnsi="Times New Roman" w:cs="Times New Roman"/>
          <w:lang w:eastAsia="ru-RU"/>
        </w:rPr>
        <w:t xml:space="preserve"> порядке, установленном действующим законодательством Российской Федерации, нормативно-правовыми актами Российской Федерации, внутренними документами Ассоциации;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 xml:space="preserve">- осуществлять иные действия, запрет на осуществление которых предусмотрен законодательством Российской Федерации, федеральными стандартами оценки, иными нормативными правовыми актами Российской Федерации и внутренними </w:t>
      </w:r>
      <w:proofErr w:type="gramStart"/>
      <w:r w:rsidRPr="00B70057">
        <w:rPr>
          <w:rFonts w:ascii="Times New Roman" w:eastAsia="Times New Roman" w:hAnsi="Times New Roman" w:cs="Times New Roman"/>
          <w:lang w:eastAsia="ru-RU"/>
        </w:rPr>
        <w:t>документами  Ассоциации</w:t>
      </w:r>
      <w:proofErr w:type="gramEnd"/>
      <w:r w:rsidRPr="00B70057">
        <w:rPr>
          <w:rFonts w:ascii="Times New Roman" w:eastAsia="Times New Roman" w:hAnsi="Times New Roman" w:cs="Times New Roman"/>
          <w:lang w:eastAsia="ru-RU"/>
        </w:rPr>
        <w:t>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6.4. Не допускается воздействие на эксперта саморегулируемой организации оценщиков со стороны органа или лица, по чьей инициативе проводится экспертиза, оценщиков, участвовавших в составлении отчета об оценке, судей, а также любых органов, организаций, объединений и других лиц, заинтересованных в исходе экспертизы.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6.5. Эксперт (ы) несет (</w:t>
      </w:r>
      <w:proofErr w:type="spellStart"/>
      <w:r w:rsidRPr="00B70057">
        <w:rPr>
          <w:rFonts w:ascii="Times New Roman" w:eastAsia="Times New Roman" w:hAnsi="Times New Roman" w:cs="Times New Roman"/>
          <w:lang w:eastAsia="ru-RU"/>
        </w:rPr>
        <w:t>ут</w:t>
      </w:r>
      <w:proofErr w:type="spellEnd"/>
      <w:r w:rsidRPr="00B70057">
        <w:rPr>
          <w:rFonts w:ascii="Times New Roman" w:eastAsia="Times New Roman" w:hAnsi="Times New Roman" w:cs="Times New Roman"/>
          <w:lang w:eastAsia="ru-RU"/>
        </w:rPr>
        <w:t>) ответственность перед Экспертным советом, Ассоциацией и заказчиком экспертизы в случае необъективности экспертного заключения и необоснованности своих выводов. Эксперты, работающие над одним экспертным заключением, несут солидарную ответственность за общие недостатки своей работы.</w:t>
      </w:r>
    </w:p>
    <w:p w:rsidR="00B70057" w:rsidRPr="00B70057" w:rsidRDefault="00B70057" w:rsidP="00B7005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6.6. Ассоциация, возместив убытки причиненные заказчику, заключившему договор на проведение оценки, или имущественный вред, причиненный третьим лицам действиями (бездействием) оценщика или оценщиков вследствие установленного судом, арбитражным судом в соответствии с установленной подведомственностью, третейским судом нарушения требований федеральных стандартов оценки, стандартов и правил оценочной деятельности Ассоциации, в случае наличия положительного экспертного заключения, подготовленного и утвержденного в порядке, установленном внутренними документами, имеет право регресса к эксперту или экспертам Ассоциации, подписавшими указанное экспертное заключение.</w:t>
      </w:r>
    </w:p>
    <w:p w:rsidR="00B70057" w:rsidRPr="00DC731E" w:rsidRDefault="00B70057" w:rsidP="00B7005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052EC9" w:rsidRPr="00F221C4" w:rsidRDefault="00052EC9" w:rsidP="00F221C4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221C4">
        <w:rPr>
          <w:rFonts w:ascii="Times New Roman" w:eastAsia="Times New Roman" w:hAnsi="Times New Roman" w:cs="Times New Roman"/>
          <w:b/>
          <w:bCs/>
          <w:lang w:eastAsia="ru-RU"/>
        </w:rPr>
        <w:t>Обеспечение деятельности Экспертного совета и его членов</w:t>
      </w:r>
    </w:p>
    <w:p w:rsidR="00F221C4" w:rsidRPr="00F221C4" w:rsidRDefault="00F221C4" w:rsidP="00F221C4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52EC9" w:rsidRPr="00B70057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 </w:t>
      </w:r>
      <w:r w:rsidR="00B70057" w:rsidRPr="00B70057">
        <w:rPr>
          <w:rFonts w:ascii="Times New Roman" w:eastAsia="Times New Roman" w:hAnsi="Times New Roman" w:cs="Times New Roman"/>
          <w:lang w:eastAsia="ru-RU"/>
        </w:rPr>
        <w:t>7</w:t>
      </w:r>
      <w:r w:rsidRPr="00B70057">
        <w:rPr>
          <w:rFonts w:ascii="Times New Roman" w:eastAsia="Times New Roman" w:hAnsi="Times New Roman" w:cs="Times New Roman"/>
          <w:lang w:eastAsia="ru-RU"/>
        </w:rPr>
        <w:t xml:space="preserve">.1. Материально-техническое и финансовое обеспечение деятельности Экспертного совета осуществляется 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>Ассоциацией</w:t>
      </w:r>
      <w:r w:rsidRPr="00B70057">
        <w:rPr>
          <w:rFonts w:ascii="Times New Roman" w:eastAsia="Times New Roman" w:hAnsi="Times New Roman" w:cs="Times New Roman"/>
          <w:lang w:eastAsia="ru-RU"/>
        </w:rPr>
        <w:t>.</w:t>
      </w:r>
    </w:p>
    <w:p w:rsidR="00052EC9" w:rsidRPr="00B70057" w:rsidRDefault="00052EC9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 </w:t>
      </w:r>
      <w:r w:rsidR="00B70057" w:rsidRPr="00B70057">
        <w:rPr>
          <w:rFonts w:ascii="Times New Roman" w:eastAsia="Times New Roman" w:hAnsi="Times New Roman" w:cs="Times New Roman"/>
          <w:lang w:eastAsia="ru-RU"/>
        </w:rPr>
        <w:t>7</w:t>
      </w:r>
      <w:r w:rsidRPr="00B70057">
        <w:rPr>
          <w:rFonts w:ascii="Times New Roman" w:eastAsia="Times New Roman" w:hAnsi="Times New Roman" w:cs="Times New Roman"/>
          <w:lang w:eastAsia="ru-RU"/>
        </w:rPr>
        <w:t>.2. Порядок финансирования Экспертного совета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 xml:space="preserve"> Ассоциации</w:t>
      </w:r>
      <w:r w:rsidRPr="00B70057">
        <w:rPr>
          <w:rFonts w:ascii="Times New Roman" w:eastAsia="Times New Roman" w:hAnsi="Times New Roman" w:cs="Times New Roman"/>
          <w:lang w:eastAsia="ru-RU"/>
        </w:rPr>
        <w:t>, а также оплаты работы членов Экспертног</w:t>
      </w:r>
      <w:r w:rsidR="001645CA" w:rsidRPr="00B70057">
        <w:rPr>
          <w:rFonts w:ascii="Times New Roman" w:eastAsia="Times New Roman" w:hAnsi="Times New Roman" w:cs="Times New Roman"/>
          <w:lang w:eastAsia="ru-RU"/>
        </w:rPr>
        <w:t>о совета устанавливается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 xml:space="preserve"> Советом Ассоциации</w:t>
      </w:r>
      <w:r w:rsidRPr="00B70057">
        <w:rPr>
          <w:rFonts w:ascii="Times New Roman" w:eastAsia="Times New Roman" w:hAnsi="Times New Roman" w:cs="Times New Roman"/>
          <w:lang w:eastAsia="ru-RU"/>
        </w:rPr>
        <w:t>. </w:t>
      </w:r>
    </w:p>
    <w:p w:rsidR="00FF1CF5" w:rsidRPr="00B70057" w:rsidRDefault="00FF1CF5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52EC9" w:rsidRPr="00B70057" w:rsidRDefault="00052EC9" w:rsidP="00B70057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70057">
        <w:rPr>
          <w:rFonts w:ascii="Times New Roman" w:eastAsia="Times New Roman" w:hAnsi="Times New Roman" w:cs="Times New Roman"/>
          <w:b/>
          <w:bCs/>
          <w:lang w:eastAsia="ru-RU"/>
        </w:rPr>
        <w:t>Прекращение</w:t>
      </w:r>
      <w:r w:rsidR="001645CA" w:rsidRPr="00B70057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90358F">
        <w:rPr>
          <w:rFonts w:ascii="Times New Roman" w:eastAsia="Times New Roman" w:hAnsi="Times New Roman" w:cs="Times New Roman"/>
          <w:b/>
          <w:bCs/>
          <w:lang w:eastAsia="ru-RU"/>
        </w:rPr>
        <w:t>деятельности Экспертного совета</w:t>
      </w:r>
    </w:p>
    <w:p w:rsidR="00FB7B18" w:rsidRPr="00FB7B18" w:rsidRDefault="00FB7B18" w:rsidP="00FB7B18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F01CB" w:rsidRPr="00B70057" w:rsidRDefault="00052EC9" w:rsidP="00B70057">
      <w:pPr>
        <w:pStyle w:val="ab"/>
        <w:numPr>
          <w:ilvl w:val="1"/>
          <w:numId w:val="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057">
        <w:rPr>
          <w:rFonts w:ascii="Times New Roman" w:eastAsia="Times New Roman" w:hAnsi="Times New Roman" w:cs="Times New Roman"/>
          <w:lang w:eastAsia="ru-RU"/>
        </w:rPr>
        <w:t>Экспертный Совет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 xml:space="preserve"> Ассоциации</w:t>
      </w:r>
      <w:r w:rsidRPr="00B70057">
        <w:rPr>
          <w:rFonts w:ascii="Times New Roman" w:eastAsia="Times New Roman" w:hAnsi="Times New Roman" w:cs="Times New Roman"/>
          <w:lang w:eastAsia="ru-RU"/>
        </w:rPr>
        <w:t xml:space="preserve"> прекращает свою деятельность и подлежит ликвидации в случае ликвидации </w:t>
      </w:r>
      <w:r w:rsidR="00FF1CF5" w:rsidRPr="00B70057">
        <w:rPr>
          <w:rFonts w:ascii="Times New Roman" w:eastAsia="Times New Roman" w:hAnsi="Times New Roman" w:cs="Times New Roman"/>
          <w:lang w:eastAsia="ru-RU"/>
        </w:rPr>
        <w:t>Ассоциации</w:t>
      </w:r>
      <w:r w:rsidRPr="00B70057">
        <w:rPr>
          <w:rFonts w:ascii="Times New Roman" w:eastAsia="Times New Roman" w:hAnsi="Times New Roman" w:cs="Times New Roman"/>
          <w:lang w:eastAsia="ru-RU"/>
        </w:rPr>
        <w:t>.</w:t>
      </w:r>
    </w:p>
    <w:p w:rsid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90358F" w:rsidRPr="0090358F" w:rsidRDefault="0090358F" w:rsidP="0090358F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0358F">
        <w:rPr>
          <w:rFonts w:ascii="Times New Roman" w:eastAsia="Times New Roman" w:hAnsi="Times New Roman" w:cs="Times New Roman"/>
          <w:b/>
          <w:lang w:eastAsia="ru-RU"/>
        </w:rPr>
        <w:t>Порядок внесения изменений в Положение об Экспертном совете</w:t>
      </w:r>
    </w:p>
    <w:p w:rsidR="0090358F" w:rsidRDefault="0090358F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90358F" w:rsidRDefault="002D1E4A" w:rsidP="00E5307A">
      <w:pPr>
        <w:pStyle w:val="ab"/>
        <w:numPr>
          <w:ilvl w:val="1"/>
          <w:numId w:val="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Все изменения и дополнения в настоящее Положение вносятся решением Общего собрания членов А СРО «ЮСО» и становятся обязательными с момента принятия такого решения.</w:t>
      </w:r>
    </w:p>
    <w:p w:rsidR="002D1E4A" w:rsidRDefault="002D1E4A" w:rsidP="00E5307A">
      <w:pPr>
        <w:pStyle w:val="ab"/>
        <w:numPr>
          <w:ilvl w:val="1"/>
          <w:numId w:val="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Все, что касается деятельности Экспертного совета и не урегулировано в настоящем Положении, </w:t>
      </w:r>
      <w:r w:rsidR="00E5307A">
        <w:rPr>
          <w:rFonts w:ascii="Times New Roman" w:eastAsia="Times New Roman" w:hAnsi="Times New Roman" w:cs="Times New Roman"/>
          <w:lang w:eastAsia="ru-RU"/>
        </w:rPr>
        <w:t xml:space="preserve">регламентируется стандартами и правилами оценочной деятельности </w:t>
      </w:r>
      <w:r w:rsidR="00E5307A" w:rsidRPr="00E5307A">
        <w:rPr>
          <w:rFonts w:ascii="Times New Roman" w:eastAsia="Times New Roman" w:hAnsi="Times New Roman" w:cs="Times New Roman"/>
          <w:lang w:eastAsia="ru-RU"/>
        </w:rPr>
        <w:t>А СРО «ЮСО»</w:t>
      </w:r>
      <w:r w:rsidR="00E5307A">
        <w:rPr>
          <w:rFonts w:ascii="Times New Roman" w:eastAsia="Times New Roman" w:hAnsi="Times New Roman" w:cs="Times New Roman"/>
          <w:lang w:eastAsia="ru-RU"/>
        </w:rPr>
        <w:t xml:space="preserve">, положениями и иными внутренними документами </w:t>
      </w:r>
      <w:r w:rsidR="00E5307A" w:rsidRPr="00E5307A">
        <w:rPr>
          <w:rFonts w:ascii="Times New Roman" w:eastAsia="Times New Roman" w:hAnsi="Times New Roman" w:cs="Times New Roman"/>
          <w:lang w:eastAsia="ru-RU"/>
        </w:rPr>
        <w:t>А СРО «ЮСО»</w:t>
      </w:r>
      <w:r w:rsidR="00E5307A">
        <w:rPr>
          <w:rFonts w:ascii="Times New Roman" w:eastAsia="Times New Roman" w:hAnsi="Times New Roman" w:cs="Times New Roman"/>
          <w:lang w:eastAsia="ru-RU"/>
        </w:rPr>
        <w:t>.</w:t>
      </w:r>
    </w:p>
    <w:p w:rsidR="0090358F" w:rsidRDefault="0090358F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Pr="0090358F" w:rsidRDefault="00B70057" w:rsidP="00B70057">
      <w:pPr>
        <w:pStyle w:val="ab"/>
        <w:spacing w:after="0" w:line="240" w:lineRule="auto"/>
        <w:ind w:left="92"/>
        <w:jc w:val="right"/>
        <w:rPr>
          <w:rFonts w:ascii="Times New Roman" w:eastAsia="Times New Roman" w:hAnsi="Times New Roman" w:cs="Times New Roman"/>
          <w:b/>
          <w:i/>
          <w:lang w:eastAsia="ru-RU"/>
        </w:rPr>
      </w:pPr>
      <w:r w:rsidRPr="0090358F">
        <w:rPr>
          <w:rFonts w:ascii="Times New Roman" w:eastAsia="Times New Roman" w:hAnsi="Times New Roman" w:cs="Times New Roman"/>
          <w:b/>
          <w:i/>
          <w:lang w:eastAsia="ru-RU"/>
        </w:rPr>
        <w:t>Приложение №1</w:t>
      </w:r>
    </w:p>
    <w:p w:rsidR="00B70057" w:rsidRPr="0090358F" w:rsidRDefault="00B70057" w:rsidP="00B70057">
      <w:pPr>
        <w:pStyle w:val="ab"/>
        <w:spacing w:after="0" w:line="240" w:lineRule="auto"/>
        <w:ind w:left="92"/>
        <w:jc w:val="right"/>
        <w:rPr>
          <w:rFonts w:ascii="Times New Roman" w:eastAsia="Times New Roman" w:hAnsi="Times New Roman" w:cs="Times New Roman"/>
          <w:b/>
          <w:i/>
          <w:lang w:eastAsia="ru-RU"/>
        </w:rPr>
      </w:pPr>
      <w:r w:rsidRPr="0090358F">
        <w:rPr>
          <w:rFonts w:ascii="Times New Roman" w:eastAsia="Times New Roman" w:hAnsi="Times New Roman" w:cs="Times New Roman"/>
          <w:b/>
          <w:i/>
          <w:lang w:eastAsia="ru-RU"/>
        </w:rPr>
        <w:t>к Положению об Экспертном совете</w:t>
      </w:r>
    </w:p>
    <w:p w:rsid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Default="00B70057" w:rsidP="00B70057">
      <w:pPr>
        <w:pStyle w:val="ab"/>
        <w:spacing w:after="0" w:line="240" w:lineRule="auto"/>
        <w:ind w:left="92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70057">
        <w:rPr>
          <w:rFonts w:ascii="Times New Roman" w:eastAsia="Times New Roman" w:hAnsi="Times New Roman" w:cs="Times New Roman"/>
          <w:b/>
          <w:lang w:eastAsia="ru-RU"/>
        </w:rPr>
        <w:t>Требования к членам Экспертного совета А СРО «ЮСО»</w:t>
      </w:r>
    </w:p>
    <w:p w:rsidR="00B70057" w:rsidRDefault="00B70057" w:rsidP="00B70057">
      <w:pPr>
        <w:pStyle w:val="ab"/>
        <w:spacing w:after="0" w:line="240" w:lineRule="auto"/>
        <w:ind w:left="92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170F" w:rsidRPr="0001170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1170F">
        <w:rPr>
          <w:rFonts w:ascii="Times New Roman" w:eastAsia="Times New Roman" w:hAnsi="Times New Roman" w:cs="Times New Roman"/>
          <w:b/>
          <w:bCs/>
          <w:lang w:eastAsia="ru-RU"/>
        </w:rPr>
        <w:t>Обязательные требования:</w:t>
      </w:r>
    </w:p>
    <w:p w:rsidR="0001170F" w:rsidRPr="0001170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 xml:space="preserve">1.         Членом Экспертного совета </w:t>
      </w:r>
      <w:r>
        <w:rPr>
          <w:rFonts w:ascii="Times New Roman" w:eastAsia="Times New Roman" w:hAnsi="Times New Roman" w:cs="Times New Roman"/>
          <w:lang w:eastAsia="ru-RU"/>
        </w:rPr>
        <w:t>А СРО «ЮСО»</w:t>
      </w:r>
      <w:r w:rsidRPr="0001170F">
        <w:rPr>
          <w:rFonts w:ascii="Times New Roman" w:eastAsia="Times New Roman" w:hAnsi="Times New Roman" w:cs="Times New Roman"/>
          <w:lang w:eastAsia="ru-RU"/>
        </w:rPr>
        <w:t xml:space="preserve"> может быть только действительный член </w:t>
      </w:r>
      <w:r>
        <w:rPr>
          <w:rFonts w:ascii="Times New Roman" w:eastAsia="Times New Roman" w:hAnsi="Times New Roman" w:cs="Times New Roman"/>
          <w:lang w:eastAsia="ru-RU"/>
        </w:rPr>
        <w:t>А СРО «ЮСО»</w:t>
      </w:r>
      <w:r w:rsidRPr="0001170F">
        <w:rPr>
          <w:rFonts w:ascii="Times New Roman" w:eastAsia="Times New Roman" w:hAnsi="Times New Roman" w:cs="Times New Roman"/>
          <w:lang w:eastAsia="ru-RU"/>
        </w:rPr>
        <w:t xml:space="preserve"> при наличии квалификационного аттестата, подтверждающего сдачу единого квалификационного экзамена в порядке, установленном действующим законодательством об оценочной деятельности;</w:t>
      </w:r>
    </w:p>
    <w:p w:rsidR="0001170F" w:rsidRPr="0001170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1170F">
        <w:rPr>
          <w:rFonts w:ascii="Times New Roman" w:eastAsia="Times New Roman" w:hAnsi="Times New Roman" w:cs="Times New Roman"/>
          <w:b/>
          <w:bCs/>
          <w:lang w:eastAsia="ru-RU"/>
        </w:rPr>
        <w:t>Дополнительные требования:</w:t>
      </w:r>
    </w:p>
    <w:p w:rsidR="0001170F" w:rsidRPr="0001170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 xml:space="preserve">2.         Членство в Экспертном совете </w:t>
      </w:r>
      <w:r>
        <w:rPr>
          <w:rFonts w:ascii="Times New Roman" w:eastAsia="Times New Roman" w:hAnsi="Times New Roman" w:cs="Times New Roman"/>
          <w:lang w:eastAsia="ru-RU"/>
        </w:rPr>
        <w:t>А СРО «ЮСО»</w:t>
      </w:r>
      <w:r w:rsidRPr="0001170F">
        <w:rPr>
          <w:rFonts w:ascii="Times New Roman" w:eastAsia="Times New Roman" w:hAnsi="Times New Roman" w:cs="Times New Roman"/>
          <w:lang w:eastAsia="ru-RU"/>
        </w:rPr>
        <w:t xml:space="preserve"> осуществляется на основе Заявления соискателя на вступление в члены Экспертного совета по направлению экспертизы отчетов по оценке:</w:t>
      </w:r>
    </w:p>
    <w:p w:rsidR="0001170F" w:rsidRPr="0001170F" w:rsidRDefault="0001170F" w:rsidP="0090358F">
      <w:pPr>
        <w:pStyle w:val="ab"/>
        <w:numPr>
          <w:ilvl w:val="0"/>
          <w:numId w:val="8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 xml:space="preserve"> бизнеса и нематериальных активов;</w:t>
      </w:r>
    </w:p>
    <w:p w:rsidR="0001170F" w:rsidRPr="0001170F" w:rsidRDefault="0001170F" w:rsidP="0090358F">
      <w:pPr>
        <w:pStyle w:val="ab"/>
        <w:numPr>
          <w:ilvl w:val="0"/>
          <w:numId w:val="8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>недвижимости;</w:t>
      </w:r>
    </w:p>
    <w:p w:rsidR="0001170F" w:rsidRPr="0001170F" w:rsidRDefault="0001170F" w:rsidP="0090358F">
      <w:pPr>
        <w:pStyle w:val="ab"/>
        <w:numPr>
          <w:ilvl w:val="0"/>
          <w:numId w:val="8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>машин и оборудования.</w:t>
      </w:r>
    </w:p>
    <w:p w:rsidR="0001170F" w:rsidRPr="0001170F" w:rsidRDefault="0001170F" w:rsidP="0090358F">
      <w:pPr>
        <w:pStyle w:val="ab"/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 xml:space="preserve">3.         К Членам Экспертного совета </w:t>
      </w:r>
      <w:r>
        <w:rPr>
          <w:rFonts w:ascii="Times New Roman" w:eastAsia="Times New Roman" w:hAnsi="Times New Roman" w:cs="Times New Roman"/>
          <w:lang w:eastAsia="ru-RU"/>
        </w:rPr>
        <w:t>А СРО «ЮСО»</w:t>
      </w:r>
      <w:r w:rsidRPr="0001170F">
        <w:rPr>
          <w:rFonts w:ascii="Times New Roman" w:eastAsia="Times New Roman" w:hAnsi="Times New Roman" w:cs="Times New Roman"/>
          <w:lang w:eastAsia="ru-RU"/>
        </w:rPr>
        <w:t xml:space="preserve"> предъявляются дополнительные требования:</w:t>
      </w:r>
    </w:p>
    <w:p w:rsidR="0001170F" w:rsidRPr="0001170F" w:rsidRDefault="0001170F" w:rsidP="0090358F">
      <w:pPr>
        <w:pStyle w:val="ab"/>
        <w:numPr>
          <w:ilvl w:val="0"/>
          <w:numId w:val="9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>опыт экспертной деятельности или опыт оценочной деятельности не менее 2-х лет;</w:t>
      </w:r>
    </w:p>
    <w:p w:rsidR="0001170F" w:rsidRPr="0001170F" w:rsidRDefault="0001170F" w:rsidP="0090358F">
      <w:pPr>
        <w:pStyle w:val="ab"/>
        <w:numPr>
          <w:ilvl w:val="0"/>
          <w:numId w:val="9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 xml:space="preserve"> наличие рекомендаций не менее 2-х членов Экспертного совета </w:t>
      </w:r>
      <w:r w:rsidR="008530F6">
        <w:rPr>
          <w:rFonts w:ascii="Times New Roman" w:eastAsia="Times New Roman" w:hAnsi="Times New Roman" w:cs="Times New Roman"/>
          <w:lang w:eastAsia="ru-RU"/>
        </w:rPr>
        <w:t>А СРО «ЮСО»</w:t>
      </w:r>
      <w:r w:rsidRPr="0001170F">
        <w:rPr>
          <w:rFonts w:ascii="Times New Roman" w:eastAsia="Times New Roman" w:hAnsi="Times New Roman" w:cs="Times New Roman"/>
          <w:lang w:eastAsia="ru-RU"/>
        </w:rPr>
        <w:t>;</w:t>
      </w:r>
    </w:p>
    <w:p w:rsidR="0001170F" w:rsidRPr="0001170F" w:rsidRDefault="0001170F" w:rsidP="0090358F">
      <w:pPr>
        <w:pStyle w:val="ab"/>
        <w:numPr>
          <w:ilvl w:val="0"/>
          <w:numId w:val="9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 xml:space="preserve">отсутствие неснятых и </w:t>
      </w:r>
      <w:r w:rsidR="002D1E4A" w:rsidRPr="0001170F">
        <w:rPr>
          <w:rFonts w:ascii="Times New Roman" w:eastAsia="Times New Roman" w:hAnsi="Times New Roman" w:cs="Times New Roman"/>
          <w:lang w:eastAsia="ru-RU"/>
        </w:rPr>
        <w:t>не прекращённых</w:t>
      </w:r>
      <w:r w:rsidRPr="0001170F">
        <w:rPr>
          <w:rFonts w:ascii="Times New Roman" w:eastAsia="Times New Roman" w:hAnsi="Times New Roman" w:cs="Times New Roman"/>
          <w:lang w:eastAsia="ru-RU"/>
        </w:rPr>
        <w:t xml:space="preserve"> мер дисциплинарного воздействия;</w:t>
      </w:r>
    </w:p>
    <w:p w:rsidR="0001170F" w:rsidRPr="0001170F" w:rsidRDefault="0001170F" w:rsidP="0090358F">
      <w:pPr>
        <w:pStyle w:val="ab"/>
        <w:numPr>
          <w:ilvl w:val="0"/>
          <w:numId w:val="9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>отсутствие задолженности по уплате членских взносов;</w:t>
      </w:r>
    </w:p>
    <w:p w:rsidR="0001170F" w:rsidRPr="0001170F" w:rsidRDefault="0001170F" w:rsidP="0090358F">
      <w:pPr>
        <w:pStyle w:val="ab"/>
        <w:numPr>
          <w:ilvl w:val="0"/>
          <w:numId w:val="9"/>
        </w:numPr>
        <w:spacing w:after="0"/>
        <w:ind w:left="-567" w:firstLine="659"/>
        <w:jc w:val="both"/>
        <w:rPr>
          <w:rFonts w:ascii="Times New Roman" w:eastAsia="Times New Roman" w:hAnsi="Times New Roman" w:cs="Times New Roman"/>
          <w:lang w:eastAsia="ru-RU"/>
        </w:rPr>
      </w:pPr>
      <w:r w:rsidRPr="0001170F">
        <w:rPr>
          <w:rFonts w:ascii="Times New Roman" w:eastAsia="Times New Roman" w:hAnsi="Times New Roman" w:cs="Times New Roman"/>
          <w:lang w:eastAsia="ru-RU"/>
        </w:rPr>
        <w:t>наличие Сертификата по результатам успешно сданного экзамена по соответствующему направлению.</w:t>
      </w:r>
    </w:p>
    <w:p w:rsidR="0001170F" w:rsidRPr="0001170F" w:rsidRDefault="0001170F" w:rsidP="0001170F">
      <w:pPr>
        <w:pStyle w:val="ab"/>
        <w:spacing w:after="0"/>
        <w:ind w:left="92"/>
        <w:jc w:val="both"/>
        <w:rPr>
          <w:rFonts w:ascii="Times New Roman" w:eastAsia="Times New Roman" w:hAnsi="Times New Roman" w:cs="Times New Roman"/>
          <w:lang w:eastAsia="ru-RU"/>
        </w:rPr>
      </w:pPr>
    </w:p>
    <w:p w:rsidR="00B70057" w:rsidRPr="00B70057" w:rsidRDefault="00B70057" w:rsidP="00B70057">
      <w:pPr>
        <w:pStyle w:val="ab"/>
        <w:spacing w:after="0" w:line="240" w:lineRule="auto"/>
        <w:ind w:left="92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sectPr w:rsidR="00B70057" w:rsidRPr="00B70057" w:rsidSect="00A2213C">
      <w:footerReference w:type="default" r:id="rId8"/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1A6" w:rsidRDefault="007F61A6" w:rsidP="007E5D2D">
      <w:pPr>
        <w:spacing w:after="0" w:line="240" w:lineRule="auto"/>
      </w:pPr>
      <w:r>
        <w:separator/>
      </w:r>
    </w:p>
  </w:endnote>
  <w:endnote w:type="continuationSeparator" w:id="0">
    <w:p w:rsidR="007F61A6" w:rsidRDefault="007F61A6" w:rsidP="007E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2D" w:rsidRDefault="007E5D2D" w:rsidP="001645CA">
    <w:pPr>
      <w:pStyle w:val="a9"/>
    </w:pPr>
  </w:p>
  <w:p w:rsidR="007E5D2D" w:rsidRDefault="007E5D2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1A6" w:rsidRDefault="007F61A6" w:rsidP="007E5D2D">
      <w:pPr>
        <w:spacing w:after="0" w:line="240" w:lineRule="auto"/>
      </w:pPr>
      <w:r>
        <w:separator/>
      </w:r>
    </w:p>
  </w:footnote>
  <w:footnote w:type="continuationSeparator" w:id="0">
    <w:p w:rsidR="007F61A6" w:rsidRDefault="007F61A6" w:rsidP="007E5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1633A"/>
    <w:multiLevelType w:val="multilevel"/>
    <w:tmpl w:val="E0C0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F85425"/>
    <w:multiLevelType w:val="multilevel"/>
    <w:tmpl w:val="CFF4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24597D"/>
    <w:multiLevelType w:val="multilevel"/>
    <w:tmpl w:val="ACDA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BD635C"/>
    <w:multiLevelType w:val="multilevel"/>
    <w:tmpl w:val="0662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7B4749"/>
    <w:multiLevelType w:val="multilevel"/>
    <w:tmpl w:val="FB4E9C84"/>
    <w:lvl w:ilvl="0">
      <w:start w:val="1"/>
      <w:numFmt w:val="decimal"/>
      <w:lvlText w:val="%1."/>
      <w:lvlJc w:val="left"/>
      <w:pPr>
        <w:ind w:left="-117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" w:hanging="37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721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05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3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17" w:hanging="108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145" w:hanging="1440"/>
      </w:pPr>
      <w:rPr>
        <w:rFonts w:eastAsia="Times New Roman" w:hint="default"/>
      </w:rPr>
    </w:lvl>
  </w:abstractNum>
  <w:abstractNum w:abstractNumId="5" w15:restartNumberingAfterBreak="0">
    <w:nsid w:val="660E0271"/>
    <w:multiLevelType w:val="hybridMultilevel"/>
    <w:tmpl w:val="6D561A6E"/>
    <w:lvl w:ilvl="0" w:tplc="F6AE2908">
      <w:start w:val="6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752F521C"/>
    <w:multiLevelType w:val="multilevel"/>
    <w:tmpl w:val="950E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AB5A51"/>
    <w:multiLevelType w:val="multilevel"/>
    <w:tmpl w:val="4308D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650B5F"/>
    <w:multiLevelType w:val="multilevel"/>
    <w:tmpl w:val="C024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15D"/>
    <w:rsid w:val="00004FE5"/>
    <w:rsid w:val="0001170F"/>
    <w:rsid w:val="00022941"/>
    <w:rsid w:val="00034E0E"/>
    <w:rsid w:val="00045833"/>
    <w:rsid w:val="00052EC9"/>
    <w:rsid w:val="000556B7"/>
    <w:rsid w:val="0005661E"/>
    <w:rsid w:val="00077D9B"/>
    <w:rsid w:val="00087822"/>
    <w:rsid w:val="000D5A53"/>
    <w:rsid w:val="000F371C"/>
    <w:rsid w:val="000F5233"/>
    <w:rsid w:val="000F57B2"/>
    <w:rsid w:val="00116B25"/>
    <w:rsid w:val="001471E5"/>
    <w:rsid w:val="001645CA"/>
    <w:rsid w:val="00182873"/>
    <w:rsid w:val="00195F4F"/>
    <w:rsid w:val="001B22E7"/>
    <w:rsid w:val="001D737D"/>
    <w:rsid w:val="00215814"/>
    <w:rsid w:val="00221A1B"/>
    <w:rsid w:val="0023688A"/>
    <w:rsid w:val="00267208"/>
    <w:rsid w:val="002B2484"/>
    <w:rsid w:val="002B4709"/>
    <w:rsid w:val="002D1E4A"/>
    <w:rsid w:val="003412A2"/>
    <w:rsid w:val="003678AD"/>
    <w:rsid w:val="00382088"/>
    <w:rsid w:val="00384542"/>
    <w:rsid w:val="00396EEF"/>
    <w:rsid w:val="004350F8"/>
    <w:rsid w:val="00464DF0"/>
    <w:rsid w:val="004654AB"/>
    <w:rsid w:val="004C7866"/>
    <w:rsid w:val="004F523A"/>
    <w:rsid w:val="004F6CCF"/>
    <w:rsid w:val="00533027"/>
    <w:rsid w:val="005459C0"/>
    <w:rsid w:val="005465D5"/>
    <w:rsid w:val="005537D9"/>
    <w:rsid w:val="005540AA"/>
    <w:rsid w:val="00563639"/>
    <w:rsid w:val="005A695A"/>
    <w:rsid w:val="005C4DDD"/>
    <w:rsid w:val="005E2B23"/>
    <w:rsid w:val="00612283"/>
    <w:rsid w:val="00646371"/>
    <w:rsid w:val="00647808"/>
    <w:rsid w:val="0067131B"/>
    <w:rsid w:val="00674AD0"/>
    <w:rsid w:val="00675D17"/>
    <w:rsid w:val="006B2FCF"/>
    <w:rsid w:val="006B3F9C"/>
    <w:rsid w:val="006C0FDC"/>
    <w:rsid w:val="006C1D19"/>
    <w:rsid w:val="006D3C25"/>
    <w:rsid w:val="006F76EC"/>
    <w:rsid w:val="00705AA2"/>
    <w:rsid w:val="00721028"/>
    <w:rsid w:val="007671EA"/>
    <w:rsid w:val="007A0289"/>
    <w:rsid w:val="007A4F47"/>
    <w:rsid w:val="007A5838"/>
    <w:rsid w:val="007E5D2D"/>
    <w:rsid w:val="007F01CB"/>
    <w:rsid w:val="007F4BC2"/>
    <w:rsid w:val="007F61A6"/>
    <w:rsid w:val="00805BC4"/>
    <w:rsid w:val="00822350"/>
    <w:rsid w:val="008530F6"/>
    <w:rsid w:val="0086515D"/>
    <w:rsid w:val="0089075C"/>
    <w:rsid w:val="00894294"/>
    <w:rsid w:val="008E6B2F"/>
    <w:rsid w:val="0090358F"/>
    <w:rsid w:val="00944093"/>
    <w:rsid w:val="00953AE9"/>
    <w:rsid w:val="009E0E33"/>
    <w:rsid w:val="00A002CF"/>
    <w:rsid w:val="00A16B5B"/>
    <w:rsid w:val="00A2213C"/>
    <w:rsid w:val="00A25695"/>
    <w:rsid w:val="00A328F9"/>
    <w:rsid w:val="00A40E7D"/>
    <w:rsid w:val="00A52429"/>
    <w:rsid w:val="00A64A34"/>
    <w:rsid w:val="00AC1EC2"/>
    <w:rsid w:val="00AC6588"/>
    <w:rsid w:val="00AD5144"/>
    <w:rsid w:val="00B32D58"/>
    <w:rsid w:val="00B37F8D"/>
    <w:rsid w:val="00B55F40"/>
    <w:rsid w:val="00B65BE2"/>
    <w:rsid w:val="00B70057"/>
    <w:rsid w:val="00B96C23"/>
    <w:rsid w:val="00B971C9"/>
    <w:rsid w:val="00BA2038"/>
    <w:rsid w:val="00C07775"/>
    <w:rsid w:val="00C1546C"/>
    <w:rsid w:val="00C704C6"/>
    <w:rsid w:val="00C839E3"/>
    <w:rsid w:val="00C9078F"/>
    <w:rsid w:val="00C93CD1"/>
    <w:rsid w:val="00CC2B24"/>
    <w:rsid w:val="00CC4E20"/>
    <w:rsid w:val="00D22FC9"/>
    <w:rsid w:val="00D26CD3"/>
    <w:rsid w:val="00D43F7D"/>
    <w:rsid w:val="00D77EA9"/>
    <w:rsid w:val="00D81DF4"/>
    <w:rsid w:val="00D911D5"/>
    <w:rsid w:val="00DB28E9"/>
    <w:rsid w:val="00DC731E"/>
    <w:rsid w:val="00DD4F61"/>
    <w:rsid w:val="00DE5E82"/>
    <w:rsid w:val="00E13FDA"/>
    <w:rsid w:val="00E34713"/>
    <w:rsid w:val="00E5307A"/>
    <w:rsid w:val="00E67292"/>
    <w:rsid w:val="00EC2B65"/>
    <w:rsid w:val="00EF0CAE"/>
    <w:rsid w:val="00F05CD4"/>
    <w:rsid w:val="00F16065"/>
    <w:rsid w:val="00F221C4"/>
    <w:rsid w:val="00F25304"/>
    <w:rsid w:val="00F35F6F"/>
    <w:rsid w:val="00F37CD4"/>
    <w:rsid w:val="00FA7EC3"/>
    <w:rsid w:val="00FB086D"/>
    <w:rsid w:val="00FB110A"/>
    <w:rsid w:val="00FB7B18"/>
    <w:rsid w:val="00FF1CF5"/>
    <w:rsid w:val="00FF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2136D-6672-4575-897D-A1676F9B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5F6F"/>
    <w:rPr>
      <w:b/>
      <w:bCs/>
    </w:rPr>
  </w:style>
  <w:style w:type="paragraph" w:styleId="a4">
    <w:name w:val="Normal (Web)"/>
    <w:basedOn w:val="a"/>
    <w:uiPriority w:val="99"/>
    <w:unhideWhenUsed/>
    <w:rsid w:val="00F3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2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28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5D2D"/>
  </w:style>
  <w:style w:type="paragraph" w:styleId="a9">
    <w:name w:val="footer"/>
    <w:basedOn w:val="a"/>
    <w:link w:val="aa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5D2D"/>
  </w:style>
  <w:style w:type="paragraph" w:styleId="ab">
    <w:name w:val="List Paragraph"/>
    <w:basedOn w:val="a"/>
    <w:uiPriority w:val="34"/>
    <w:qFormat/>
    <w:rsid w:val="00215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3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5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D3BE1-864F-4733-A709-8FE5E4C3B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2558</Words>
  <Characters>14584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</dc:creator>
  <cp:lastModifiedBy>RCOE</cp:lastModifiedBy>
  <cp:revision>2</cp:revision>
  <cp:lastPrinted>2017-04-13T10:11:00Z</cp:lastPrinted>
  <dcterms:created xsi:type="dcterms:W3CDTF">2017-04-13T10:12:00Z</dcterms:created>
  <dcterms:modified xsi:type="dcterms:W3CDTF">2017-04-13T10:12:00Z</dcterms:modified>
</cp:coreProperties>
</file>