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7E3" w:rsidRDefault="00DE67DE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Победителем открытого конкурса по выбору специализированного депозитария для заключения договора об оказании услуг специализированного депозитария </w:t>
      </w:r>
      <w:r w:rsidR="002D6A51">
        <w:rPr>
          <w:rFonts w:ascii="Arial" w:hAnsi="Arial" w:cs="Arial"/>
          <w:color w:val="121517"/>
          <w:sz w:val="20"/>
          <w:szCs w:val="20"/>
          <w:shd w:val="clear" w:color="auto" w:fill="FFFFFF"/>
        </w:rPr>
        <w:t>Ассоциации</w:t>
      </w: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 Саморегулируемой организации «Южно-Сибирская Организация Профессиональных Оценщиков и Экспертов» признан ЗАО ВТБ Специализированный депозитарий.</w:t>
      </w:r>
      <w:r w:rsidR="0005479B"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 Договор об оказании специализированным депозитарием услуг НП СРО «ЮСО» № 38/СРО от 15.09.2015 года.</w:t>
      </w:r>
      <w:bookmarkStart w:id="0" w:name="_GoBack"/>
      <w:bookmarkEnd w:id="0"/>
    </w:p>
    <w:p w:rsidR="00DE67DE" w:rsidRDefault="00DE67DE">
      <w:r>
        <w:t>Место нахождения:</w:t>
      </w:r>
    </w:p>
    <w:p w:rsidR="00DE67DE" w:rsidRDefault="00DE67DE">
      <w:r>
        <w:t>Российская Федерация, 101000, г. Москва, ул. Мясницкая, д.35</w:t>
      </w:r>
    </w:p>
    <w:p w:rsidR="0005479B" w:rsidRPr="00BA18BE" w:rsidRDefault="0005479B">
      <w:pPr>
        <w:rPr>
          <w:rFonts w:ascii="Calibri" w:hAnsi="Calibri"/>
          <w:sz w:val="20"/>
        </w:rPr>
      </w:pPr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>Тел +7 (495) 956-30-70 (доб. 438-</w:t>
      </w:r>
      <w:proofErr w:type="gramStart"/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>30)</w:t>
      </w:r>
      <w:r w:rsidRPr="00BA18BE">
        <w:rPr>
          <w:rFonts w:ascii="Calibri" w:hAnsi="Calibri" w:cs="Arial"/>
          <w:color w:val="000000"/>
          <w:szCs w:val="23"/>
        </w:rPr>
        <w:br/>
      </w:r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>Факс</w:t>
      </w:r>
      <w:proofErr w:type="gramEnd"/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 xml:space="preserve"> +7 (495) 956-30-71</w:t>
      </w:r>
    </w:p>
    <w:p w:rsidR="00DE67DE" w:rsidRPr="002650D9" w:rsidRDefault="00DE67DE">
      <w:r w:rsidRPr="002650D9">
        <w:t>ИНН/КПП 7705110090/775001001</w:t>
      </w:r>
    </w:p>
    <w:p w:rsidR="00DE67DE" w:rsidRPr="002650D9" w:rsidRDefault="009F480D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2650D9">
        <w:rPr>
          <w:rFonts w:ascii="Arial" w:hAnsi="Arial" w:cs="Arial"/>
          <w:sz w:val="18"/>
          <w:szCs w:val="18"/>
          <w:shd w:val="clear" w:color="auto" w:fill="FFFFFF"/>
        </w:rPr>
        <w:t>Лицензия</w:t>
      </w:r>
      <w:r w:rsidRPr="002650D9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2650D9">
        <w:rPr>
          <w:rStyle w:val="a3"/>
          <w:rFonts w:ascii="Arial" w:hAnsi="Arial" w:cs="Arial"/>
          <w:sz w:val="18"/>
          <w:szCs w:val="18"/>
          <w:shd w:val="clear" w:color="auto" w:fill="FFFFFF"/>
        </w:rPr>
        <w:t>профессионального участника рынка ценных бумаг на осуществление депозитарной деятельности</w:t>
      </w:r>
      <w:r w:rsidRPr="002650D9">
        <w:rPr>
          <w:rStyle w:val="apple-converted-space"/>
          <w:rFonts w:ascii="Arial" w:hAnsi="Arial" w:cs="Arial"/>
          <w:b/>
          <w:bCs/>
          <w:sz w:val="18"/>
          <w:szCs w:val="18"/>
          <w:shd w:val="clear" w:color="auto" w:fill="FFFFFF"/>
        </w:rPr>
        <w:t> </w:t>
      </w:r>
      <w:r w:rsidRPr="002650D9">
        <w:rPr>
          <w:rFonts w:ascii="Arial" w:hAnsi="Arial" w:cs="Arial"/>
          <w:sz w:val="18"/>
          <w:szCs w:val="18"/>
          <w:shd w:val="clear" w:color="auto" w:fill="FFFFFF"/>
        </w:rPr>
        <w:t>№177-06595-000100 от 29 апреля 2003 года (бессрочная).</w:t>
      </w:r>
    </w:p>
    <w:p w:rsidR="009F480D" w:rsidRPr="002650D9" w:rsidRDefault="009F480D">
      <w:r w:rsidRPr="002650D9">
        <w:rPr>
          <w:rFonts w:ascii="Arial" w:hAnsi="Arial" w:cs="Arial"/>
          <w:sz w:val="18"/>
          <w:szCs w:val="18"/>
          <w:shd w:val="clear" w:color="auto" w:fill="FFFFFF"/>
        </w:rPr>
        <w:t>Лицензия</w:t>
      </w:r>
      <w:r w:rsidRPr="002650D9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2650D9">
        <w:rPr>
          <w:rStyle w:val="a3"/>
          <w:rFonts w:ascii="Arial" w:hAnsi="Arial" w:cs="Arial"/>
          <w:sz w:val="18"/>
          <w:szCs w:val="18"/>
          <w:shd w:val="clear" w:color="auto" w:fill="FFFFFF"/>
        </w:rPr>
        <w:t>на осуществление деятельности в качестве специализированного депозитария инвестиционных фондов, паевых инвестиционных фондов и негосударственных пенсионных фондов</w:t>
      </w:r>
      <w:r w:rsidRPr="002650D9">
        <w:rPr>
          <w:rStyle w:val="apple-converted-space"/>
          <w:rFonts w:ascii="Arial" w:hAnsi="Arial" w:cs="Arial"/>
          <w:b/>
          <w:bCs/>
          <w:sz w:val="18"/>
          <w:szCs w:val="18"/>
          <w:shd w:val="clear" w:color="auto" w:fill="FFFFFF"/>
        </w:rPr>
        <w:t> </w:t>
      </w:r>
      <w:r w:rsidRPr="002650D9">
        <w:rPr>
          <w:rFonts w:ascii="Arial" w:hAnsi="Arial" w:cs="Arial"/>
          <w:sz w:val="18"/>
          <w:szCs w:val="18"/>
          <w:shd w:val="clear" w:color="auto" w:fill="FFFFFF"/>
        </w:rPr>
        <w:t>№22-000-1-00005 от 25 ноября 1997 года (бессрочная).</w:t>
      </w:r>
      <w:r w:rsidRPr="002650D9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</w:p>
    <w:sectPr w:rsidR="009F480D" w:rsidRPr="0026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7DE"/>
    <w:rsid w:val="0005479B"/>
    <w:rsid w:val="002650D9"/>
    <w:rsid w:val="002D6A51"/>
    <w:rsid w:val="009F480D"/>
    <w:rsid w:val="00BA18BE"/>
    <w:rsid w:val="00CD07E3"/>
    <w:rsid w:val="00DB68B9"/>
    <w:rsid w:val="00DE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31F4A-9BA3-4BE6-8D64-27E26A22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F480D"/>
  </w:style>
  <w:style w:type="character" w:styleId="a3">
    <w:name w:val="Strong"/>
    <w:basedOn w:val="a0"/>
    <w:uiPriority w:val="22"/>
    <w:qFormat/>
    <w:rsid w:val="009F48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3</cp:revision>
  <dcterms:created xsi:type="dcterms:W3CDTF">2015-12-14T05:14:00Z</dcterms:created>
  <dcterms:modified xsi:type="dcterms:W3CDTF">2016-10-19T07:04:00Z</dcterms:modified>
</cp:coreProperties>
</file>