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A" w:rsidRDefault="000E2AAA" w:rsidP="000E2AA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4017FA" w:rsidRPr="00695A70" w:rsidRDefault="004017FA" w:rsidP="004017F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017FA">
        <w:rPr>
          <w:rFonts w:ascii="Times New Roman" w:hAnsi="Times New Roman" w:cs="Times New Roman"/>
          <w:sz w:val="20"/>
        </w:rPr>
        <w:t xml:space="preserve">решением </w:t>
      </w:r>
      <w:r w:rsidRPr="00695A70">
        <w:rPr>
          <w:rFonts w:ascii="Times New Roman" w:hAnsi="Times New Roman" w:cs="Times New Roman"/>
          <w:sz w:val="20"/>
        </w:rPr>
        <w:t xml:space="preserve">Правления Партнерства </w:t>
      </w:r>
    </w:p>
    <w:p w:rsidR="004017FA" w:rsidRPr="00695A70" w:rsidRDefault="00D91D2C" w:rsidP="004017F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</w:rPr>
      </w:pPr>
      <w:r w:rsidRPr="00695A70">
        <w:rPr>
          <w:rFonts w:ascii="Times New Roman" w:hAnsi="Times New Roman" w:cs="Times New Roman"/>
          <w:sz w:val="20"/>
        </w:rPr>
        <w:t>НП</w:t>
      </w:r>
      <w:r w:rsidR="004017FA" w:rsidRPr="00695A70">
        <w:rPr>
          <w:rFonts w:ascii="Times New Roman" w:hAnsi="Times New Roman" w:cs="Times New Roman"/>
          <w:sz w:val="20"/>
        </w:rPr>
        <w:t xml:space="preserve"> СРО «ЮСО» </w:t>
      </w:r>
    </w:p>
    <w:p w:rsidR="004017FA" w:rsidRPr="00695A70" w:rsidRDefault="004017FA" w:rsidP="004017F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</w:rPr>
      </w:pPr>
      <w:r w:rsidRPr="00695A70">
        <w:rPr>
          <w:rFonts w:ascii="Times New Roman" w:hAnsi="Times New Roman" w:cs="Times New Roman"/>
          <w:sz w:val="20"/>
        </w:rPr>
        <w:t>Протокол №</w:t>
      </w:r>
      <w:r w:rsidR="00695A70">
        <w:rPr>
          <w:rFonts w:ascii="Times New Roman" w:hAnsi="Times New Roman" w:cs="Times New Roman"/>
          <w:sz w:val="20"/>
        </w:rPr>
        <w:t xml:space="preserve"> 1 - УП</w:t>
      </w:r>
    </w:p>
    <w:p w:rsidR="004017FA" w:rsidRPr="004017FA" w:rsidRDefault="00695A70" w:rsidP="004017F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«22</w:t>
      </w:r>
      <w:r w:rsidR="004017FA" w:rsidRPr="00695A70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октября</w:t>
      </w:r>
      <w:r w:rsidR="004017FA" w:rsidRPr="00695A70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5</w:t>
      </w:r>
      <w:r w:rsidR="004017FA" w:rsidRPr="00695A70">
        <w:rPr>
          <w:rFonts w:ascii="Times New Roman" w:hAnsi="Times New Roman" w:cs="Times New Roman"/>
          <w:sz w:val="20"/>
        </w:rPr>
        <w:t xml:space="preserve"> г.</w:t>
      </w:r>
    </w:p>
    <w:p w:rsidR="005A43A1" w:rsidRPr="004017FA" w:rsidRDefault="005A43A1" w:rsidP="006067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F2535F" w:rsidRPr="00F8266C" w:rsidRDefault="00606726" w:rsidP="0060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266C">
        <w:rPr>
          <w:rFonts w:ascii="Times New Roman" w:hAnsi="Times New Roman" w:cs="Times New Roman"/>
          <w:b/>
          <w:sz w:val="24"/>
          <w:szCs w:val="20"/>
        </w:rPr>
        <w:t xml:space="preserve">Стандарты и правила оценочной деятельности </w:t>
      </w:r>
    </w:p>
    <w:p w:rsidR="00D91D2C" w:rsidRPr="00F8266C" w:rsidRDefault="00D91D2C" w:rsidP="00D9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>Некоммерческого Партнерства</w:t>
      </w:r>
    </w:p>
    <w:p w:rsidR="00F2535F" w:rsidRPr="00F8266C" w:rsidRDefault="00F2535F" w:rsidP="0060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>Саморегулируемой Организации</w:t>
      </w:r>
    </w:p>
    <w:p w:rsidR="009A78D0" w:rsidRPr="00F8266C" w:rsidRDefault="009A78D0" w:rsidP="006067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606726" w:rsidRPr="00F8266C">
        <w:rPr>
          <w:rFonts w:ascii="Times New Roman" w:eastAsia="Times New Roman" w:hAnsi="Times New Roman" w:cs="Times New Roman"/>
          <w:b/>
          <w:sz w:val="24"/>
          <w:szCs w:val="20"/>
        </w:rPr>
        <w:t>Южно</w:t>
      </w: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606726" w:rsidRPr="00F8266C">
        <w:rPr>
          <w:rFonts w:ascii="Times New Roman" w:eastAsia="Times New Roman" w:hAnsi="Times New Roman" w:cs="Times New Roman"/>
          <w:b/>
          <w:sz w:val="24"/>
          <w:szCs w:val="20"/>
        </w:rPr>
        <w:t>Сибирская</w:t>
      </w: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06726" w:rsidRPr="00F8266C">
        <w:rPr>
          <w:rFonts w:ascii="Times New Roman" w:eastAsia="Times New Roman" w:hAnsi="Times New Roman" w:cs="Times New Roman"/>
          <w:b/>
          <w:sz w:val="24"/>
          <w:szCs w:val="20"/>
        </w:rPr>
        <w:t>Организация</w:t>
      </w: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06726" w:rsidRPr="00F8266C">
        <w:rPr>
          <w:rFonts w:ascii="Times New Roman" w:eastAsia="Times New Roman" w:hAnsi="Times New Roman" w:cs="Times New Roman"/>
          <w:b/>
          <w:sz w:val="24"/>
          <w:szCs w:val="20"/>
        </w:rPr>
        <w:t>Профессиональных</w:t>
      </w: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06726" w:rsidRPr="00F8266C">
        <w:rPr>
          <w:rFonts w:ascii="Times New Roman" w:eastAsia="Times New Roman" w:hAnsi="Times New Roman" w:cs="Times New Roman"/>
          <w:b/>
          <w:sz w:val="24"/>
          <w:szCs w:val="20"/>
        </w:rPr>
        <w:t>Оценщиков и Экспертов</w:t>
      </w:r>
      <w:r w:rsidRPr="00F8266C"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606726" w:rsidRPr="00606726" w:rsidRDefault="00606726" w:rsidP="006067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7AB0" w:rsidRDefault="009774C5" w:rsidP="0043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726">
        <w:rPr>
          <w:rFonts w:ascii="Times New Roman" w:hAnsi="Times New Roman" w:cs="Times New Roman"/>
          <w:sz w:val="20"/>
          <w:szCs w:val="20"/>
        </w:rPr>
        <w:t xml:space="preserve">1. </w:t>
      </w:r>
      <w:r w:rsidRPr="00F8266C">
        <w:rPr>
          <w:rFonts w:ascii="Times New Roman" w:hAnsi="Times New Roman" w:cs="Times New Roman"/>
        </w:rPr>
        <w:t xml:space="preserve">Настоящие Стандарты и Правила оценочной деятельности </w:t>
      </w:r>
      <w:r w:rsidR="00433056" w:rsidRPr="00F8266C">
        <w:rPr>
          <w:rFonts w:ascii="Times New Roman" w:eastAsia="Times New Roman" w:hAnsi="Times New Roman" w:cs="Times New Roman"/>
        </w:rPr>
        <w:t>Некоммерческого Партнерства</w:t>
      </w:r>
      <w:r w:rsidR="00433056" w:rsidRPr="00F8266C">
        <w:rPr>
          <w:rFonts w:ascii="Times New Roman" w:eastAsia="Times New Roman" w:hAnsi="Times New Roman" w:cs="Times New Roman"/>
          <w:b/>
        </w:rPr>
        <w:t xml:space="preserve"> </w:t>
      </w:r>
      <w:r w:rsidRPr="00F8266C">
        <w:rPr>
          <w:rFonts w:ascii="Times New Roman" w:hAnsi="Times New Roman" w:cs="Times New Roman"/>
        </w:rPr>
        <w:t xml:space="preserve">Саморегулируемой организации </w:t>
      </w:r>
      <w:r w:rsidR="009A78D0" w:rsidRPr="00F8266C">
        <w:rPr>
          <w:rFonts w:ascii="Times New Roman" w:eastAsia="Times New Roman" w:hAnsi="Times New Roman" w:cs="Times New Roman"/>
        </w:rPr>
        <w:t>«Южно-Сибирская Организация Профессиональных Оценщиков и Экспертов»</w:t>
      </w:r>
      <w:r w:rsidR="009A78D0" w:rsidRPr="00F8266C">
        <w:rPr>
          <w:rFonts w:ascii="Times New Roman" w:hAnsi="Times New Roman" w:cs="Times New Roman"/>
        </w:rPr>
        <w:t xml:space="preserve"> </w:t>
      </w:r>
      <w:r w:rsidRPr="00F8266C">
        <w:rPr>
          <w:rFonts w:ascii="Times New Roman" w:hAnsi="Times New Roman" w:cs="Times New Roman"/>
        </w:rPr>
        <w:t xml:space="preserve">(далее </w:t>
      </w:r>
      <w:r w:rsidR="00433056" w:rsidRPr="00F8266C">
        <w:rPr>
          <w:rFonts w:ascii="Times New Roman" w:hAnsi="Times New Roman" w:cs="Times New Roman"/>
        </w:rPr>
        <w:t>Партнерство</w:t>
      </w:r>
      <w:r w:rsidRPr="00F8266C">
        <w:rPr>
          <w:rFonts w:ascii="Times New Roman" w:hAnsi="Times New Roman" w:cs="Times New Roman"/>
        </w:rPr>
        <w:t xml:space="preserve">) разработаны и введены в действие в соответствии с Федеральным законом от 29 июля 1998 г № 135-ФЗ «Об оценочной деятельности в РФ»; Федеральным Законом от 01 декабря 2007 г. № 315-ФЗ «О саморегулируемых организациях», </w:t>
      </w:r>
      <w:r w:rsidR="007A738F" w:rsidRPr="00F8266C">
        <w:rPr>
          <w:rFonts w:ascii="Times New Roman" w:hAnsi="Times New Roman" w:cs="Times New Roman"/>
        </w:rPr>
        <w:t xml:space="preserve">Федеральным законом от 12 января 1996 года № 7-ФЗ «О некоммерческих организациях» и </w:t>
      </w:r>
      <w:r w:rsidRPr="00F8266C">
        <w:rPr>
          <w:rFonts w:ascii="Times New Roman" w:hAnsi="Times New Roman" w:cs="Times New Roman"/>
        </w:rPr>
        <w:t xml:space="preserve">другими нормами действующего законодательства РФ и Устава </w:t>
      </w:r>
      <w:r w:rsidR="00433056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>.</w:t>
      </w:r>
    </w:p>
    <w:p w:rsidR="00F8266C" w:rsidRPr="00F8266C" w:rsidRDefault="00F8266C" w:rsidP="00433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Default="009774C5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2. Настоящие Стандарты и правила оценочной деятельности обязательны для применения субъектами оценочной деятельности – членами </w:t>
      </w:r>
      <w:r w:rsidR="00433056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>.</w:t>
      </w:r>
    </w:p>
    <w:p w:rsidR="00F8266C" w:rsidRPr="00F8266C" w:rsidRDefault="00F8266C" w:rsidP="00F82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9AD" w:rsidRDefault="00F139AD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3.Стандарты и Правила определяют основные принципы организации оценочной деятельности его членов, устанавливают требования к порядку проведения оценки и осуществления оценочной деятельности.</w:t>
      </w:r>
    </w:p>
    <w:p w:rsidR="00F8266C" w:rsidRPr="00F8266C" w:rsidRDefault="00F8266C" w:rsidP="00F82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9AD" w:rsidRDefault="00F139AD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4.Члены </w:t>
      </w:r>
      <w:r w:rsidR="00433056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при осуществлении оценочной деятельности руководствуются федеральными стандартами оценки и иными нормами, утверждаемыми федеральным органом исполнительной власти, уполномоченным Правительством Российской Федерации на осуществление функции по нормативно-правовому регулированию оценочной деятельности. По мере разработки, утверждения и введения в действие в установленном порядке других федеральных стандартов оценки по отдельным направлениям оценочной деятельности (оценка бизнеса, оценка недвижимого имущества, оценка интеллектуальной собственности, оценка машин и оборудования и др.), а также федеральных стандартов оценки отдельных видов объектов оценки, требования указанных стандартов становятся обязательными для членов </w:t>
      </w:r>
      <w:r w:rsidR="00433056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при осуществлении оценочной деятельности. В ситуациях, когда федеральные стандарты оценки не обеспечивают однозначного понимания используемых терминов, определений или процедур, члены </w:t>
      </w:r>
      <w:r w:rsidR="00433056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вправе использовать не противоречащие федеральным стандартам оценки нормы Международных стандартов оценки в редакции ближайшего к дате составления отчета перевода их на русский язык. Оценщик использует свой профессиональный опыт для формирования профессионального суждения о стоимости объектов оценки. Оценщик также вправе использовать собственные способы и методы оценки, не противоречащие федеральным стандартам оценки и принципам оценки, при этом на оценщике лежит обязанность обоснования их применения.</w:t>
      </w:r>
    </w:p>
    <w:p w:rsidR="00F8266C" w:rsidRPr="00F8266C" w:rsidRDefault="00F8266C" w:rsidP="00F82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E30" w:rsidRDefault="005B5A6A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5</w:t>
      </w:r>
      <w:r w:rsidR="009774C5" w:rsidRPr="00F8266C">
        <w:rPr>
          <w:rFonts w:ascii="Times New Roman" w:hAnsi="Times New Roman" w:cs="Times New Roman"/>
        </w:rPr>
        <w:t xml:space="preserve">. В процессе осуществления оценочной деятельности оценщик – член </w:t>
      </w:r>
      <w:r w:rsidR="00433056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применяет подходы к оценке и методы оценки, указанные в утвержденных Минэкономразвития России федеральных стандартах оценки и Междун</w:t>
      </w:r>
      <w:r w:rsidR="004F3E30" w:rsidRPr="00F8266C">
        <w:rPr>
          <w:rFonts w:ascii="Times New Roman" w:hAnsi="Times New Roman" w:cs="Times New Roman"/>
        </w:rPr>
        <w:t>ародных стандартах оценки (МСО)</w:t>
      </w:r>
      <w:r w:rsidR="009774C5" w:rsidRPr="00F8266C">
        <w:rPr>
          <w:rFonts w:ascii="Times New Roman" w:hAnsi="Times New Roman" w:cs="Times New Roman"/>
        </w:rPr>
        <w:t xml:space="preserve">. </w:t>
      </w:r>
      <w:r w:rsidR="004F3E30" w:rsidRPr="00F8266C">
        <w:rPr>
          <w:rFonts w:ascii="Times New Roman" w:hAnsi="Times New Roman" w:cs="Times New Roman"/>
        </w:rPr>
        <w:t>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подходов. При проведении оценки возможно установление дополнительных к указанным в задании на оценку допущений, связанных с предполагаемым использованием результатов оценки и спецификой объекта оценки.</w:t>
      </w:r>
    </w:p>
    <w:p w:rsidR="00F8266C" w:rsidRPr="00F8266C" w:rsidRDefault="00F8266C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78D0" w:rsidRPr="00F8266C" w:rsidRDefault="00154426" w:rsidP="004F3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6.</w:t>
      </w:r>
      <w:r w:rsidR="00C31F6A" w:rsidRPr="00F8266C">
        <w:rPr>
          <w:rFonts w:ascii="Times New Roman" w:hAnsi="Times New Roman" w:cs="Times New Roman"/>
        </w:rPr>
        <w:t xml:space="preserve"> </w:t>
      </w:r>
      <w:r w:rsidR="009A78D0" w:rsidRPr="00F8266C">
        <w:rPr>
          <w:rFonts w:ascii="Times New Roman" w:hAnsi="Times New Roman" w:cs="Times New Roman"/>
        </w:rPr>
        <w:t>Подходы к оценке</w:t>
      </w:r>
    </w:p>
    <w:p w:rsidR="00D96AE8" w:rsidRPr="00F8266C" w:rsidRDefault="00D96AE8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6.1 Основными подходами, используемыми при проведении оценки, являются сравнительный, доходный и затратный подходы. При выборе используемых при проведении оценки подходов следует учитывать не только возможность применения каждого из подходов, но и цели и задачи оценки, предполагаемое использование результатов оценки, допущения, полноту и достоверность исходной информации. На основе анализа указанных факторов обосновывается выбор подходов, используемых оценщиком.</w:t>
      </w:r>
    </w:p>
    <w:p w:rsidR="00D96AE8" w:rsidRPr="00F8266C" w:rsidRDefault="00154426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6</w:t>
      </w:r>
      <w:r w:rsidR="00D96AE8" w:rsidRPr="00F8266C">
        <w:rPr>
          <w:rFonts w:ascii="Times New Roman" w:hAnsi="Times New Roman" w:cs="Times New Roman"/>
        </w:rPr>
        <w:t>.2. Сравнительный подход - совокупность методов оценки, основанных на получении стоимости объекта оценки путем сравнения оцениваемого объекта с объектами-аналогами.</w:t>
      </w:r>
    </w:p>
    <w:p w:rsidR="00D96AE8" w:rsidRPr="00F8266C" w:rsidRDefault="00D96AE8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6.3. Доходный подход - совокупность методов оценки, основанных на определении ожидаемых доходов от использования объекта оценки.</w:t>
      </w:r>
    </w:p>
    <w:p w:rsidR="00D96AE8" w:rsidRDefault="00D96AE8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lastRenderedPageBreak/>
        <w:t>6.4. Затратный подход - совокупность методов оценки стоимости объекта оценки, основанных на определении затрат, необходимых для приобретения, воспроизводства либо замещения объекта оценки с учетом износа и устареваний.</w:t>
      </w:r>
    </w:p>
    <w:p w:rsidR="00F8266C" w:rsidRPr="00F8266C" w:rsidRDefault="00F8266C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Default="00154426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7</w:t>
      </w:r>
      <w:r w:rsidR="009774C5" w:rsidRPr="00F8266C">
        <w:rPr>
          <w:rFonts w:ascii="Times New Roman" w:hAnsi="Times New Roman" w:cs="Times New Roman"/>
        </w:rPr>
        <w:t xml:space="preserve">. Профессиональное суждение оценщика – члена </w:t>
      </w:r>
      <w:r w:rsidR="00433056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– это основанное на требованиях законодательства РФ, положениях кодекса профессиональной и деловой этики Национального совета по оценочной деятельности, федеральных стандартов оценки, Стандартов и правил оценочной деятельности </w:t>
      </w:r>
      <w:r w:rsidR="00433056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аргументированное, подтвержденное соответствующими исследованиями и рыночными данными заключение о рыночной или иной стоимости объекта оценки, выраженное в письменной форме.</w:t>
      </w:r>
    </w:p>
    <w:p w:rsidR="00F8266C" w:rsidRPr="00F8266C" w:rsidRDefault="00F8266C" w:rsidP="00F82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2A8" w:rsidRPr="00F8266C" w:rsidRDefault="00154426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8</w:t>
      </w:r>
      <w:r w:rsidR="00327AB0" w:rsidRPr="00F8266C">
        <w:rPr>
          <w:rFonts w:ascii="Times New Roman" w:hAnsi="Times New Roman" w:cs="Times New Roman"/>
        </w:rPr>
        <w:t xml:space="preserve">. </w:t>
      </w:r>
      <w:r w:rsidR="00B71BFC" w:rsidRPr="00F8266C">
        <w:rPr>
          <w:rFonts w:ascii="Times New Roman" w:hAnsi="Times New Roman" w:cs="Times New Roman"/>
        </w:rPr>
        <w:t xml:space="preserve">При осуществлении оценочной деятельности по итогам проведения проверки составляется отчет об оценке, настоящий стандарт оценки является обязательным к применению членами </w:t>
      </w:r>
      <w:r w:rsidR="00433056" w:rsidRPr="00F8266C">
        <w:rPr>
          <w:rFonts w:ascii="Times New Roman" w:hAnsi="Times New Roman" w:cs="Times New Roman"/>
        </w:rPr>
        <w:t xml:space="preserve">Некоммерческого </w:t>
      </w:r>
      <w:proofErr w:type="spellStart"/>
      <w:r w:rsidR="00433056" w:rsidRPr="00F8266C">
        <w:rPr>
          <w:rFonts w:ascii="Times New Roman" w:hAnsi="Times New Roman" w:cs="Times New Roman"/>
        </w:rPr>
        <w:t>Партнерсва</w:t>
      </w:r>
      <w:proofErr w:type="spellEnd"/>
      <w:r w:rsidR="00B71BFC" w:rsidRPr="00F8266C">
        <w:rPr>
          <w:rFonts w:ascii="Times New Roman" w:hAnsi="Times New Roman" w:cs="Times New Roman"/>
        </w:rPr>
        <w:t xml:space="preserve"> Саморегулируемой организации </w:t>
      </w:r>
      <w:r w:rsidR="00B71BFC" w:rsidRPr="00F8266C">
        <w:rPr>
          <w:rFonts w:ascii="Times New Roman" w:eastAsia="Times New Roman" w:hAnsi="Times New Roman" w:cs="Times New Roman"/>
        </w:rPr>
        <w:t>«Южно-Сибирская Организация Профессиональных Оценщиков и Экспертов».</w:t>
      </w:r>
      <w:r w:rsidR="00C31F6A" w:rsidRPr="00F8266C">
        <w:rPr>
          <w:rFonts w:ascii="Times New Roman" w:eastAsia="Times New Roman" w:hAnsi="Times New Roman" w:cs="Times New Roman"/>
        </w:rPr>
        <w:t xml:space="preserve"> </w:t>
      </w:r>
      <w:r w:rsidR="006132A8" w:rsidRPr="00F8266C">
        <w:rPr>
          <w:rFonts w:ascii="Times New Roman" w:hAnsi="Times New Roman" w:cs="Times New Roman"/>
        </w:rPr>
        <w:t>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</w:p>
    <w:p w:rsidR="006132A8" w:rsidRPr="00F8266C" w:rsidRDefault="006132A8" w:rsidP="0061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При составлении отчета об оценке оценщик должен придерживаться следующих принципов:</w:t>
      </w:r>
    </w:p>
    <w:p w:rsidR="006132A8" w:rsidRPr="00F8266C" w:rsidRDefault="006132A8" w:rsidP="0061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eastAsia="Times New Roman" w:hAnsi="Times New Roman" w:cs="Times New Roman"/>
        </w:rPr>
        <w:t xml:space="preserve">- </w:t>
      </w:r>
      <w:r w:rsidRPr="00F8266C">
        <w:rPr>
          <w:rFonts w:ascii="Times New Roman" w:hAnsi="Times New Roman" w:cs="Times New Roman"/>
        </w:rP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6132A8" w:rsidRPr="00F8266C" w:rsidRDefault="006132A8" w:rsidP="0061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6132A8" w:rsidRPr="00F8266C" w:rsidRDefault="006132A8" w:rsidP="0061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6031BD" w:rsidRPr="00F8266C" w:rsidRDefault="00B71BFC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eastAsia="Times New Roman" w:hAnsi="Times New Roman" w:cs="Times New Roman"/>
        </w:rPr>
        <w:tab/>
      </w:r>
      <w:r w:rsidR="006031BD" w:rsidRPr="00F8266C">
        <w:rPr>
          <w:rFonts w:ascii="Times New Roman" w:hAnsi="Times New Roman" w:cs="Times New Roman"/>
        </w:rPr>
        <w:t xml:space="preserve"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</w:t>
      </w:r>
      <w:hyperlink r:id="rId7" w:history="1">
        <w:r w:rsidR="006031BD" w:rsidRPr="00F8266C">
          <w:rPr>
            <w:rFonts w:ascii="Times New Roman" w:hAnsi="Times New Roman" w:cs="Times New Roman"/>
          </w:rPr>
          <w:t>законом</w:t>
        </w:r>
      </w:hyperlink>
      <w:r w:rsidR="006031BD" w:rsidRPr="00F8266C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N 27, ст. 2880; 2012, N 29, ст. 3988; 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6031BD" w:rsidRPr="00F8266C" w:rsidRDefault="006031BD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eastAsia="Times New Roman" w:hAnsi="Times New Roman" w:cs="Times New Roman"/>
        </w:rPr>
        <w:t xml:space="preserve">8.1. </w:t>
      </w:r>
      <w:r w:rsidRPr="00F8266C">
        <w:rPr>
          <w:rFonts w:ascii="Times New Roman" w:hAnsi="Times New Roman" w:cs="Times New Roman"/>
        </w:rPr>
        <w:t>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а) задание на оценку в соответствии с требованиями федеральных стандартов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б) применяемые стандарты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в) принятые при проведении оценки объекта оценки допущения;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д) информация обо всех привлеченных к проведению оценки и подготовке отчета об оценке организациях и специалистах</w:t>
      </w:r>
      <w:r w:rsidR="000E2AAA">
        <w:rPr>
          <w:rFonts w:ascii="Times New Roman" w:hAnsi="Times New Roman" w:cs="Times New Roman"/>
        </w:rPr>
        <w:t>,</w:t>
      </w:r>
      <w:r w:rsidRPr="00F8266C">
        <w:rPr>
          <w:rFonts w:ascii="Times New Roman" w:hAnsi="Times New Roman" w:cs="Times New Roman"/>
        </w:rPr>
        <w:t xml:space="preserve"> с указанием их квалификации и степени их участия в проведении оценки объекта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е) основные факты и выводы. В разделе основных фактов и выводов должны содержаться: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основание для проведения оценщиком оценки объекта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общая информация, идентифицирующая объект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результаты оценки, полученные при применении различных подходов к оценке;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итоговая величина стоимости объекта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ограничения и пределы применения полученной итоговой стоимости;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lastRenderedPageBreak/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з) анализ рынка объекта оценки, ценообразующих факторов, а также внешних факторов, влияющих на его стоимость;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6031BD" w:rsidRPr="00F8266C" w:rsidRDefault="006031BD" w:rsidP="00603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6031BD" w:rsidRPr="00F8266C" w:rsidRDefault="006031BD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8.2. 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6031BD" w:rsidRDefault="006031BD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eastAsia="Times New Roman" w:hAnsi="Times New Roman" w:cs="Times New Roman"/>
        </w:rPr>
        <w:t>8.3.</w:t>
      </w:r>
      <w:r w:rsidRPr="00F8266C">
        <w:rPr>
          <w:rFonts w:ascii="Times New Roman" w:hAnsi="Times New Roman" w:cs="Times New Roman"/>
        </w:rPr>
        <w:t xml:space="preserve">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</w:t>
      </w:r>
      <w:proofErr w:type="spellStart"/>
      <w:r w:rsidRPr="00F8266C">
        <w:rPr>
          <w:rFonts w:ascii="Times New Roman" w:hAnsi="Times New Roman" w:cs="Times New Roman"/>
        </w:rPr>
        <w:t>правоподтверждающие</w:t>
      </w:r>
      <w:proofErr w:type="spellEnd"/>
      <w:r w:rsidRPr="00F8266C">
        <w:rPr>
          <w:rFonts w:ascii="Times New Roman" w:hAnsi="Times New Roman" w:cs="Times New Roman"/>
        </w:rPr>
        <w:t xml:space="preserve">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F8266C" w:rsidRPr="00F8266C" w:rsidRDefault="00F8266C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85C" w:rsidRPr="00F8266C" w:rsidRDefault="00154426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9</w:t>
      </w:r>
      <w:r w:rsidR="00B5131B" w:rsidRPr="00F8266C">
        <w:rPr>
          <w:rFonts w:ascii="Times New Roman" w:hAnsi="Times New Roman" w:cs="Times New Roman"/>
        </w:rPr>
        <w:t>.</w:t>
      </w:r>
      <w:r w:rsidR="00725DB2" w:rsidRPr="00F8266C">
        <w:rPr>
          <w:rFonts w:ascii="Times New Roman" w:hAnsi="Times New Roman" w:cs="Times New Roman"/>
        </w:rPr>
        <w:t xml:space="preserve"> Цель оценки и виды стоимости 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Настоящий федеральный стандарт оценки разработан с учетом международных стандартов оценки 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рыночной.</w:t>
      </w:r>
      <w:r w:rsidR="00C31F6A" w:rsidRPr="00F8266C">
        <w:rPr>
          <w:rFonts w:ascii="Times New Roman" w:hAnsi="Times New Roman" w:cs="Times New Roman"/>
        </w:rPr>
        <w:t xml:space="preserve"> </w:t>
      </w:r>
      <w:r w:rsidRPr="00F8266C">
        <w:rPr>
          <w:rFonts w:ascii="Times New Roman" w:hAnsi="Times New Roman" w:cs="Times New Roman"/>
        </w:rPr>
        <w:t>Настоящий федеральный стандарт оценки является обязательным к применению при осуществлении оценочной деятельности.</w:t>
      </w:r>
    </w:p>
    <w:p w:rsidR="00725DB2" w:rsidRPr="00F8266C" w:rsidRDefault="00154426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9.1.</w:t>
      </w:r>
      <w:r w:rsidR="00725DB2" w:rsidRPr="00F8266C">
        <w:rPr>
          <w:rFonts w:ascii="Times New Roman" w:hAnsi="Times New Roman" w:cs="Times New Roman"/>
        </w:rPr>
        <w:t>Цель оценки и предполагаемое использование результата оценки</w:t>
      </w:r>
    </w:p>
    <w:p w:rsidR="00C2024A" w:rsidRPr="00F8266C" w:rsidRDefault="00C2024A" w:rsidP="00C2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</w:p>
    <w:p w:rsidR="00725DB2" w:rsidRPr="00F8266C" w:rsidRDefault="00154426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9.2.</w:t>
      </w:r>
      <w:r w:rsidR="007D3610" w:rsidRPr="00F8266C">
        <w:rPr>
          <w:rFonts w:ascii="Times New Roman" w:hAnsi="Times New Roman" w:cs="Times New Roman"/>
        </w:rPr>
        <w:t xml:space="preserve"> </w:t>
      </w:r>
      <w:r w:rsidR="00725DB2" w:rsidRPr="00F8266C">
        <w:rPr>
          <w:rFonts w:ascii="Times New Roman" w:hAnsi="Times New Roman" w:cs="Times New Roman"/>
        </w:rPr>
        <w:t>Виды стоимости</w:t>
      </w:r>
    </w:p>
    <w:p w:rsidR="007D3610" w:rsidRPr="00F8266C" w:rsidRDefault="007D3610" w:rsidP="007D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7D3610" w:rsidRPr="00F8266C" w:rsidRDefault="00725DB2" w:rsidP="007D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 </w:t>
      </w:r>
      <w:r w:rsidRPr="00F8266C">
        <w:rPr>
          <w:rFonts w:ascii="Times New Roman" w:hAnsi="Times New Roman" w:cs="Times New Roman"/>
        </w:rPr>
        <w:tab/>
      </w:r>
      <w:r w:rsidR="007D3610" w:rsidRPr="00F8266C">
        <w:rPr>
          <w:rFonts w:ascii="Times New Roman" w:hAnsi="Times New Roman" w:cs="Times New Roman"/>
        </w:rPr>
        <w:t>При осуществлении оценочной деятельности используются следующие виды стоимости объекта оценки: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рыночная стоимость; 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инвестиционная стоимость; 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ликвидационная стоимость; 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кадастровая стоимость.</w:t>
      </w:r>
    </w:p>
    <w:p w:rsidR="007D3610" w:rsidRPr="00F8266C" w:rsidRDefault="007D3610" w:rsidP="00F8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9.3 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725DB2" w:rsidRPr="00F8266C" w:rsidRDefault="007D3610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9.4. </w:t>
      </w:r>
      <w:r w:rsidR="00725DB2" w:rsidRPr="00F8266C">
        <w:rPr>
          <w:rFonts w:ascii="Times New Roman" w:hAnsi="Times New Roman" w:cs="Times New Roman"/>
        </w:rPr>
        <w:t xml:space="preserve">При определении рыночной стоимости объекта оценки определяется наиболее вероятная цена, по которой объект оценки может быть отчужден на дату оценки на открытом рынке в условиях конкуренции, когда стороны </w:t>
      </w:r>
      <w:r w:rsidR="00725DB2" w:rsidRPr="00F8266C">
        <w:rPr>
          <w:rFonts w:ascii="Times New Roman" w:hAnsi="Times New Roman" w:cs="Times New Roman"/>
        </w:rPr>
        <w:lastRenderedPageBreak/>
        <w:t>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одна из сторон сделки не обязана отчуждать объект оценки, а другая сторона не обязана принимать исполнение;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стороны сделки хорошо осведомлены о предмете сделки и действуют в своих интересах;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объект оценки представлен на открытом рынке посредством публичной оферты, типичной для аналогичных объектов оценки;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725DB2" w:rsidRPr="00F8266C" w:rsidRDefault="00725DB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платеж за объект оценки выражен в денежной форме.</w:t>
      </w:r>
    </w:p>
    <w:p w:rsidR="00050BE4" w:rsidRPr="00F8266C" w:rsidRDefault="00050BE4" w:rsidP="0005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050BE4" w:rsidRPr="00F8266C" w:rsidRDefault="00050BE4" w:rsidP="0005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050BE4" w:rsidRPr="00F8266C" w:rsidRDefault="00050BE4" w:rsidP="0005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050BE4" w:rsidRPr="00F8266C" w:rsidRDefault="00050BE4" w:rsidP="0005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050BE4" w:rsidRPr="00F8266C" w:rsidRDefault="00050BE4" w:rsidP="0005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Определение кадастровой стоимости осуществляется оценщиками в соответствии с требованиями Федерального закона от 29.07.1998 N 135-ФЗ (ред. от 13.07.2015) "Об оценочной деятельности в Российской Федерации",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стоимости, за исключением случая, установленного статьей 24.19 </w:t>
      </w:r>
      <w:r w:rsidR="009A1B98" w:rsidRPr="00F8266C">
        <w:rPr>
          <w:rFonts w:ascii="Times New Roman" w:hAnsi="Times New Roman" w:cs="Times New Roman"/>
        </w:rPr>
        <w:t>Федерального закона от 29.07.1998 N 135-ФЗ (ред. от 13.07.2015) "Об оценочной деятельности в Российской Федерации"</w:t>
      </w:r>
      <w:r w:rsidRPr="00F8266C">
        <w:rPr>
          <w:rFonts w:ascii="Times New Roman" w:hAnsi="Times New Roman" w:cs="Times New Roman"/>
        </w:rPr>
        <w:t>.</w:t>
      </w:r>
    </w:p>
    <w:p w:rsidR="001E1EB3" w:rsidRPr="00F8266C" w:rsidRDefault="001E1EB3" w:rsidP="001E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1E1EB3" w:rsidRDefault="001E1EB3" w:rsidP="001E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F8266C" w:rsidRPr="00F8266C" w:rsidRDefault="00F8266C" w:rsidP="001E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74C5" w:rsidRDefault="00154426" w:rsidP="0060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10</w:t>
      </w:r>
      <w:r w:rsidR="009774C5" w:rsidRPr="00F8266C">
        <w:rPr>
          <w:rFonts w:ascii="Times New Roman" w:hAnsi="Times New Roman" w:cs="Times New Roman"/>
        </w:rPr>
        <w:t xml:space="preserve">. Члены </w:t>
      </w:r>
      <w:r w:rsidR="00433056" w:rsidRPr="00F8266C">
        <w:rPr>
          <w:rFonts w:ascii="Times New Roman" w:hAnsi="Times New Roman" w:cs="Times New Roman"/>
        </w:rPr>
        <w:t>Партнерс</w:t>
      </w:r>
      <w:r w:rsidR="00F662F2">
        <w:rPr>
          <w:rFonts w:ascii="Times New Roman" w:hAnsi="Times New Roman" w:cs="Times New Roman"/>
        </w:rPr>
        <w:t>т</w:t>
      </w:r>
      <w:r w:rsidR="00433056" w:rsidRPr="00F8266C">
        <w:rPr>
          <w:rFonts w:ascii="Times New Roman" w:hAnsi="Times New Roman" w:cs="Times New Roman"/>
        </w:rPr>
        <w:t>ва</w:t>
      </w:r>
      <w:r w:rsidR="009774C5" w:rsidRPr="00F8266C">
        <w:rPr>
          <w:rFonts w:ascii="Times New Roman" w:hAnsi="Times New Roman" w:cs="Times New Roman"/>
        </w:rPr>
        <w:t xml:space="preserve"> обязаны быть осведомлены о законах, постановлениях Правительства и профессиональных стандартах (федеральных, национальных и международных), применяемых в процессе осуществления оценочной деятельности в России и стране расположения объекта оценки. Выполнение указанных законов, постановлений Правительства и профессиональных стандартов является обязанностью члена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, который несет ответственность за их выполнение перед контрольным органом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>.</w:t>
      </w:r>
    </w:p>
    <w:p w:rsidR="00F8266C" w:rsidRPr="00F8266C" w:rsidRDefault="00F8266C" w:rsidP="00606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Pr="00F8266C" w:rsidRDefault="002A59F5" w:rsidP="0060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1</w:t>
      </w:r>
      <w:r w:rsidR="009774C5" w:rsidRPr="00F8266C">
        <w:rPr>
          <w:rFonts w:ascii="Times New Roman" w:hAnsi="Times New Roman" w:cs="Times New Roman"/>
        </w:rPr>
        <w:t xml:space="preserve">. До уточнения, изменения и дополнения в установленном порядке настоящих Стандартов и правил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, члены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при осуществлении оценочной деятельности руководствуются действующими нормами утвержденных Минэкономразвития России, в частности:</w:t>
      </w:r>
    </w:p>
    <w:p w:rsidR="009774C5" w:rsidRPr="00F8266C" w:rsidRDefault="009774C5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«Общие понятия оценки, подходы к оценке и требования к проведению оценки (ФСО № 1)</w:t>
      </w:r>
      <w:proofErr w:type="gramStart"/>
      <w:r w:rsidRPr="00F8266C">
        <w:rPr>
          <w:rFonts w:ascii="Times New Roman" w:hAnsi="Times New Roman" w:cs="Times New Roman"/>
        </w:rPr>
        <w:t>»,  утв.</w:t>
      </w:r>
      <w:proofErr w:type="gramEnd"/>
      <w:r w:rsidRPr="00F8266C">
        <w:rPr>
          <w:rFonts w:ascii="Times New Roman" w:hAnsi="Times New Roman" w:cs="Times New Roman"/>
        </w:rPr>
        <w:t xml:space="preserve"> приказом </w:t>
      </w:r>
      <w:r w:rsidR="00931653" w:rsidRPr="00F8266C">
        <w:rPr>
          <w:rFonts w:ascii="Times New Roman" w:hAnsi="Times New Roman" w:cs="Times New Roman"/>
        </w:rPr>
        <w:t>Минэкономразвития РФ</w:t>
      </w:r>
      <w:r w:rsidRPr="00F8266C">
        <w:rPr>
          <w:rFonts w:ascii="Times New Roman" w:hAnsi="Times New Roman" w:cs="Times New Roman"/>
        </w:rPr>
        <w:t xml:space="preserve"> от 20 </w:t>
      </w:r>
      <w:r w:rsidR="00931653" w:rsidRPr="00F8266C">
        <w:rPr>
          <w:rFonts w:ascii="Times New Roman" w:hAnsi="Times New Roman" w:cs="Times New Roman"/>
        </w:rPr>
        <w:t>мая</w:t>
      </w:r>
      <w:r w:rsidRPr="00F8266C">
        <w:rPr>
          <w:rFonts w:ascii="Times New Roman" w:hAnsi="Times New Roman" w:cs="Times New Roman"/>
        </w:rPr>
        <w:t xml:space="preserve"> 20</w:t>
      </w:r>
      <w:r w:rsidR="00931653" w:rsidRPr="00F8266C">
        <w:rPr>
          <w:rFonts w:ascii="Times New Roman" w:hAnsi="Times New Roman" w:cs="Times New Roman"/>
        </w:rPr>
        <w:t>15</w:t>
      </w:r>
      <w:r w:rsidRPr="00F8266C">
        <w:rPr>
          <w:rFonts w:ascii="Times New Roman" w:hAnsi="Times New Roman" w:cs="Times New Roman"/>
        </w:rPr>
        <w:t xml:space="preserve"> г. № 2</w:t>
      </w:r>
      <w:r w:rsidR="00931653" w:rsidRPr="00F8266C">
        <w:rPr>
          <w:rFonts w:ascii="Times New Roman" w:hAnsi="Times New Roman" w:cs="Times New Roman"/>
        </w:rPr>
        <w:t>97</w:t>
      </w:r>
      <w:r w:rsidRPr="00F8266C">
        <w:rPr>
          <w:rFonts w:ascii="Times New Roman" w:hAnsi="Times New Roman" w:cs="Times New Roman"/>
        </w:rPr>
        <w:t>;</w:t>
      </w:r>
    </w:p>
    <w:p w:rsidR="009774C5" w:rsidRPr="00F8266C" w:rsidRDefault="009774C5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«Цель оценки и виды стоимости (ФСО № 2)</w:t>
      </w:r>
      <w:r w:rsidR="00931653" w:rsidRPr="00F8266C">
        <w:rPr>
          <w:rFonts w:ascii="Times New Roman" w:hAnsi="Times New Roman" w:cs="Times New Roman"/>
        </w:rPr>
        <w:t>»</w:t>
      </w:r>
      <w:r w:rsidRPr="00F8266C">
        <w:rPr>
          <w:rFonts w:ascii="Times New Roman" w:hAnsi="Times New Roman" w:cs="Times New Roman"/>
        </w:rPr>
        <w:t xml:space="preserve">, утв. приказом </w:t>
      </w:r>
      <w:r w:rsidR="00B42746" w:rsidRPr="00F8266C">
        <w:rPr>
          <w:rFonts w:ascii="Times New Roman" w:hAnsi="Times New Roman" w:cs="Times New Roman"/>
        </w:rPr>
        <w:t>Минэкономразвития РФ</w:t>
      </w:r>
      <w:r w:rsidRPr="00F8266C">
        <w:rPr>
          <w:rFonts w:ascii="Times New Roman" w:hAnsi="Times New Roman" w:cs="Times New Roman"/>
        </w:rPr>
        <w:t xml:space="preserve"> от 20 </w:t>
      </w:r>
      <w:r w:rsidR="00931653" w:rsidRPr="00F8266C">
        <w:rPr>
          <w:rFonts w:ascii="Times New Roman" w:hAnsi="Times New Roman" w:cs="Times New Roman"/>
        </w:rPr>
        <w:t>мая</w:t>
      </w:r>
      <w:r w:rsidRPr="00F8266C">
        <w:rPr>
          <w:rFonts w:ascii="Times New Roman" w:hAnsi="Times New Roman" w:cs="Times New Roman"/>
        </w:rPr>
        <w:t xml:space="preserve"> 20</w:t>
      </w:r>
      <w:r w:rsidR="00931653" w:rsidRPr="00F8266C">
        <w:rPr>
          <w:rFonts w:ascii="Times New Roman" w:hAnsi="Times New Roman" w:cs="Times New Roman"/>
        </w:rPr>
        <w:t>15</w:t>
      </w:r>
      <w:r w:rsidRPr="00F8266C">
        <w:rPr>
          <w:rFonts w:ascii="Times New Roman" w:hAnsi="Times New Roman" w:cs="Times New Roman"/>
        </w:rPr>
        <w:t xml:space="preserve"> г. № 2</w:t>
      </w:r>
      <w:r w:rsidR="00931653" w:rsidRPr="00F8266C">
        <w:rPr>
          <w:rFonts w:ascii="Times New Roman" w:hAnsi="Times New Roman" w:cs="Times New Roman"/>
        </w:rPr>
        <w:t>98</w:t>
      </w:r>
      <w:r w:rsidRPr="00F8266C">
        <w:rPr>
          <w:rFonts w:ascii="Times New Roman" w:hAnsi="Times New Roman" w:cs="Times New Roman"/>
        </w:rPr>
        <w:t>;</w:t>
      </w:r>
    </w:p>
    <w:p w:rsidR="009774C5" w:rsidRPr="00F8266C" w:rsidRDefault="009774C5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Федерального стандарта оценки «Требования к отчету об оценке (ФСО № 3)», утв. приказом </w:t>
      </w:r>
      <w:r w:rsidR="00B42746" w:rsidRPr="00F8266C">
        <w:rPr>
          <w:rFonts w:ascii="Times New Roman" w:hAnsi="Times New Roman" w:cs="Times New Roman"/>
        </w:rPr>
        <w:t>Минэкономразвития РФ</w:t>
      </w:r>
      <w:r w:rsidRPr="00F8266C">
        <w:rPr>
          <w:rFonts w:ascii="Times New Roman" w:hAnsi="Times New Roman" w:cs="Times New Roman"/>
        </w:rPr>
        <w:t xml:space="preserve"> от 20 </w:t>
      </w:r>
      <w:r w:rsidR="00931653" w:rsidRPr="00F8266C">
        <w:rPr>
          <w:rFonts w:ascii="Times New Roman" w:hAnsi="Times New Roman" w:cs="Times New Roman"/>
        </w:rPr>
        <w:t>мая</w:t>
      </w:r>
      <w:r w:rsidRPr="00F8266C">
        <w:rPr>
          <w:rFonts w:ascii="Times New Roman" w:hAnsi="Times New Roman" w:cs="Times New Roman"/>
        </w:rPr>
        <w:t xml:space="preserve"> 20</w:t>
      </w:r>
      <w:r w:rsidR="00931653" w:rsidRPr="00F8266C">
        <w:rPr>
          <w:rFonts w:ascii="Times New Roman" w:hAnsi="Times New Roman" w:cs="Times New Roman"/>
        </w:rPr>
        <w:t>15</w:t>
      </w:r>
      <w:r w:rsidRPr="00F8266C">
        <w:rPr>
          <w:rFonts w:ascii="Times New Roman" w:hAnsi="Times New Roman" w:cs="Times New Roman"/>
        </w:rPr>
        <w:t xml:space="preserve"> г. № 2</w:t>
      </w:r>
      <w:r w:rsidR="00931653" w:rsidRPr="00F8266C">
        <w:rPr>
          <w:rFonts w:ascii="Times New Roman" w:hAnsi="Times New Roman" w:cs="Times New Roman"/>
        </w:rPr>
        <w:t>99</w:t>
      </w:r>
      <w:r w:rsidRPr="00F8266C">
        <w:rPr>
          <w:rFonts w:ascii="Times New Roman" w:hAnsi="Times New Roman" w:cs="Times New Roman"/>
        </w:rPr>
        <w:t>;</w:t>
      </w:r>
    </w:p>
    <w:p w:rsidR="009774C5" w:rsidRPr="00F8266C" w:rsidRDefault="009774C5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Федерального стандарта оценки «Определение кадастровой стоимости (ФСО № 4)», утв. приказом </w:t>
      </w:r>
      <w:r w:rsidR="00B42746" w:rsidRPr="00F8266C">
        <w:rPr>
          <w:rFonts w:ascii="Times New Roman" w:hAnsi="Times New Roman" w:cs="Times New Roman"/>
        </w:rPr>
        <w:t xml:space="preserve">Минэкономразвития РФ </w:t>
      </w:r>
      <w:r w:rsidRPr="00F8266C">
        <w:rPr>
          <w:rFonts w:ascii="Times New Roman" w:hAnsi="Times New Roman" w:cs="Times New Roman"/>
        </w:rPr>
        <w:t>от 22 октября 2010 г. № 508;</w:t>
      </w:r>
    </w:p>
    <w:p w:rsidR="009774C5" w:rsidRPr="00F8266C" w:rsidRDefault="009774C5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Федерального стандарта оценки «Виды экспертизы, порядок ее проведения, требования к экспертному заключению и порядку его утверждения (ФСО № 5)», утв. приказом </w:t>
      </w:r>
      <w:r w:rsidR="00B42746" w:rsidRPr="00F8266C">
        <w:rPr>
          <w:rFonts w:ascii="Times New Roman" w:hAnsi="Times New Roman" w:cs="Times New Roman"/>
        </w:rPr>
        <w:t xml:space="preserve">Минэкономразвития РФ </w:t>
      </w:r>
      <w:r w:rsidRPr="00F8266C">
        <w:rPr>
          <w:rFonts w:ascii="Times New Roman" w:hAnsi="Times New Roman" w:cs="Times New Roman"/>
        </w:rPr>
        <w:t>от 04 июля 2011 г. № 328.</w:t>
      </w:r>
    </w:p>
    <w:p w:rsidR="00FA59FF" w:rsidRPr="00F8266C" w:rsidRDefault="00FA59FF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lastRenderedPageBreak/>
        <w:t xml:space="preserve">- Федерального стандарта оценки «Требования к уровню знаний эксперта саморегулируемой организации оценщиков (ФСО № 6)», утв. </w:t>
      </w:r>
      <w:r w:rsidR="00CB3DC9" w:rsidRPr="00F8266C">
        <w:rPr>
          <w:rFonts w:ascii="Times New Roman" w:hAnsi="Times New Roman" w:cs="Times New Roman"/>
        </w:rPr>
        <w:t>п</w:t>
      </w:r>
      <w:r w:rsidRPr="00F8266C">
        <w:rPr>
          <w:rFonts w:ascii="Times New Roman" w:hAnsi="Times New Roman" w:cs="Times New Roman"/>
        </w:rPr>
        <w:t>риказом Минэкономразвития РФ от 07.11.2011 № 628</w:t>
      </w:r>
      <w:r w:rsidR="00931653" w:rsidRPr="00F8266C">
        <w:rPr>
          <w:rFonts w:ascii="Times New Roman" w:hAnsi="Times New Roman" w:cs="Times New Roman"/>
        </w:rPr>
        <w:t>;</w:t>
      </w:r>
    </w:p>
    <w:p w:rsidR="00CB3DC9" w:rsidRPr="00F8266C" w:rsidRDefault="00931653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- </w:t>
      </w:r>
      <w:r w:rsidR="00CB3DC9" w:rsidRPr="00F8266C">
        <w:rPr>
          <w:rFonts w:ascii="Times New Roman" w:hAnsi="Times New Roman" w:cs="Times New Roman"/>
        </w:rPr>
        <w:t>Федерального стандарта оценки «Оценка недвижимости (ФСО №7)», утв. приказом Минэкономразвития РФ от 25.09.2014 г. № 611;</w:t>
      </w:r>
    </w:p>
    <w:p w:rsidR="00734A9A" w:rsidRPr="00F8266C" w:rsidRDefault="00CB3DC9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«Оценка бизнеса (ФСО №8)», утв. приказом Минэкономразвития РФ от 01.06.</w:t>
      </w:r>
      <w:r w:rsidR="00734A9A" w:rsidRPr="00F8266C">
        <w:rPr>
          <w:rFonts w:ascii="Times New Roman" w:hAnsi="Times New Roman" w:cs="Times New Roman"/>
        </w:rPr>
        <w:t>2015 №326;</w:t>
      </w:r>
    </w:p>
    <w:p w:rsidR="00734A9A" w:rsidRPr="00F8266C" w:rsidRDefault="00734A9A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«Оценка для целей залога (ФСО №9)», утв. приказом Минэкономразвития РФ от 01.06.2015 №327;</w:t>
      </w:r>
    </w:p>
    <w:p w:rsidR="001C15C2" w:rsidRPr="00F8266C" w:rsidRDefault="00734A9A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«Оценка стоимости машин и оборудования (ФСО №10)», утв. приказом Минэкономразвития РФ от</w:t>
      </w:r>
      <w:r w:rsidR="001C15C2" w:rsidRPr="00F8266C">
        <w:rPr>
          <w:rFonts w:ascii="Times New Roman" w:hAnsi="Times New Roman" w:cs="Times New Roman"/>
        </w:rPr>
        <w:t xml:space="preserve"> 01.06.2015 №328;</w:t>
      </w:r>
    </w:p>
    <w:p w:rsidR="00931653" w:rsidRDefault="001C15C2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- Федерального стандарта оценки «Оценка нематериальных активов и интеллектуальной собственности (ФСО №11)», утв. приказом Минэкономразвития РФ от 22.06.2015 №385.</w:t>
      </w:r>
    </w:p>
    <w:p w:rsidR="00F8266C" w:rsidRPr="00F8266C" w:rsidRDefault="00F8266C" w:rsidP="006067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4C5" w:rsidRDefault="005B5A6A" w:rsidP="0060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2</w:t>
      </w:r>
      <w:r w:rsidR="009774C5" w:rsidRPr="00F8266C">
        <w:rPr>
          <w:rFonts w:ascii="Times New Roman" w:hAnsi="Times New Roman" w:cs="Times New Roman"/>
        </w:rPr>
        <w:t xml:space="preserve">. По мере разработки, утверждения и введения в действие в установленном порядке других федеральных стандартов оценки по отдельным направлениям оценочной деятельности (оценка бизнеса, оценка недвижимого имущества, оценка интеллектуальной собственности, оценка машин и оборудования), а также федеральных стандартов оценки отдельных видов объектов оценки, требования указанных стандартов становятся обязательными для членов </w:t>
      </w:r>
      <w:r w:rsidR="007B0A01" w:rsidRPr="00F8266C">
        <w:rPr>
          <w:rFonts w:ascii="Times New Roman" w:hAnsi="Times New Roman" w:cs="Times New Roman"/>
        </w:rPr>
        <w:t>Ассоциации</w:t>
      </w:r>
      <w:r w:rsidR="009774C5" w:rsidRPr="00F8266C">
        <w:rPr>
          <w:rFonts w:ascii="Times New Roman" w:hAnsi="Times New Roman" w:cs="Times New Roman"/>
        </w:rPr>
        <w:t xml:space="preserve"> при осуществлении оценочной деятельности.</w:t>
      </w:r>
    </w:p>
    <w:p w:rsidR="00F8266C" w:rsidRPr="00F8266C" w:rsidRDefault="00F8266C" w:rsidP="00606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85C" w:rsidRDefault="005B5A6A" w:rsidP="0060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3</w:t>
      </w:r>
      <w:r w:rsidR="009774C5" w:rsidRPr="00F8266C">
        <w:rPr>
          <w:rFonts w:ascii="Times New Roman" w:hAnsi="Times New Roman" w:cs="Times New Roman"/>
        </w:rPr>
        <w:t xml:space="preserve">. В ситуациях, когда федеральные стандарты оценки и настоящие Стандарты и правила оценки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не обеспечивают однозначного понимания используемых терминов, определений или процедур, члены </w:t>
      </w:r>
      <w:r w:rsidR="00AC1725" w:rsidRPr="00F8266C">
        <w:rPr>
          <w:rFonts w:ascii="Times New Roman" w:hAnsi="Times New Roman" w:cs="Times New Roman"/>
        </w:rPr>
        <w:t>Партнерства</w:t>
      </w:r>
      <w:r w:rsidR="009774C5" w:rsidRPr="00F8266C">
        <w:rPr>
          <w:rFonts w:ascii="Times New Roman" w:hAnsi="Times New Roman" w:cs="Times New Roman"/>
        </w:rPr>
        <w:t xml:space="preserve"> могут ориентироваться на не противоречащие федеральным стандартам оценки нормы Международных стандартов оценки в редакции ближайшего к дате составления отчета перевода их на русский язык.</w:t>
      </w:r>
      <w:r w:rsidR="001C185C" w:rsidRPr="00F8266C">
        <w:rPr>
          <w:rFonts w:ascii="Times New Roman" w:hAnsi="Times New Roman" w:cs="Times New Roman"/>
        </w:rPr>
        <w:tab/>
      </w:r>
    </w:p>
    <w:p w:rsidR="00F8266C" w:rsidRPr="00F8266C" w:rsidRDefault="00F8266C" w:rsidP="00606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Pr="00F8266C" w:rsidRDefault="009774C5" w:rsidP="006067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4</w:t>
      </w:r>
      <w:r w:rsidRPr="00F8266C">
        <w:rPr>
          <w:rFonts w:ascii="Times New Roman" w:hAnsi="Times New Roman" w:cs="Times New Roman"/>
        </w:rPr>
        <w:t xml:space="preserve">. Члены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не должны допускать действий, приводящих к причинению ущерба (в том числе морального ущерба, ущерба деловой репутации) другим членам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,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>, членам иных саморегулируемых организаций оценщиков и самим саморегулируемым организациям, а также потребителям услуг по оценке и иным лицам, путем недобросовестной конкуренции, неэтичного поведения, а также неисполнения требований настоящих Стандартов и правил оценочной деятельности.</w:t>
      </w:r>
    </w:p>
    <w:p w:rsidR="00F8266C" w:rsidRDefault="00F8266C" w:rsidP="00606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Pr="00F8266C" w:rsidRDefault="009774C5" w:rsidP="0060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5</w:t>
      </w:r>
      <w:r w:rsidRPr="00F8266C">
        <w:rPr>
          <w:rFonts w:ascii="Times New Roman" w:hAnsi="Times New Roman" w:cs="Times New Roman"/>
        </w:rPr>
        <w:t xml:space="preserve">. За нарушение требований настоящих Стандартов и правил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к члену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, допустившему нарушения, Дисциплинарным комитетом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могут быть применены меры дисциплинарного воздействия в соответствии с Положением о Дисциплинарном комитете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>.</w:t>
      </w:r>
    </w:p>
    <w:p w:rsidR="00F8266C" w:rsidRDefault="00F8266C" w:rsidP="00F82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4C5" w:rsidRPr="00F8266C" w:rsidRDefault="009774C5" w:rsidP="00F82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</w:t>
      </w:r>
      <w:r w:rsidR="00154426" w:rsidRPr="00F8266C">
        <w:rPr>
          <w:rFonts w:ascii="Times New Roman" w:hAnsi="Times New Roman" w:cs="Times New Roman"/>
        </w:rPr>
        <w:t>6</w:t>
      </w:r>
      <w:r w:rsidRPr="00F8266C">
        <w:rPr>
          <w:rFonts w:ascii="Times New Roman" w:hAnsi="Times New Roman" w:cs="Times New Roman"/>
        </w:rPr>
        <w:t xml:space="preserve">. Настоящие Стандарты и правила оценочной деятельности </w:t>
      </w:r>
      <w:r w:rsidR="00AC1725" w:rsidRPr="00F8266C">
        <w:rPr>
          <w:rFonts w:ascii="Times New Roman" w:hAnsi="Times New Roman" w:cs="Times New Roman"/>
        </w:rPr>
        <w:t>Партнерства</w:t>
      </w:r>
      <w:r w:rsidRPr="00F8266C">
        <w:rPr>
          <w:rFonts w:ascii="Times New Roman" w:hAnsi="Times New Roman" w:cs="Times New Roman"/>
        </w:rPr>
        <w:t xml:space="preserve"> подлежат уточнению, изменению и дополнению в установленном порядке при принятии федеральных стандартов оценочной деятельности Национальным советом по оценочной деятельности и их утверждении федеральным органом исполнительной власти, уполномоченным Правительством Российской Федерации на осуществление функции по нормативно-правовому регулированию оценочной деятельности.</w:t>
      </w:r>
    </w:p>
    <w:p w:rsidR="00F2535F" w:rsidRPr="00F8266C" w:rsidRDefault="00F2535F" w:rsidP="006067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74C5" w:rsidRPr="00F8266C" w:rsidRDefault="00235F12" w:rsidP="006067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Список использованных нормативных правовых актов</w:t>
      </w:r>
      <w:r w:rsidR="009774C5" w:rsidRPr="00F8266C">
        <w:rPr>
          <w:rFonts w:ascii="Times New Roman" w:hAnsi="Times New Roman" w:cs="Times New Roman"/>
        </w:rPr>
        <w:t>:</w:t>
      </w:r>
    </w:p>
    <w:p w:rsidR="00F2535F" w:rsidRPr="00F8266C" w:rsidRDefault="00F2535F" w:rsidP="006067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74C5" w:rsidRPr="00F8266C" w:rsidRDefault="009774C5" w:rsidP="006067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1. Федеральный закон от 29 июля 1998 г № 135-ФЗ «Об оценочной деятельности в Российской Федерации» (с изм., внесенными от 18.07.2009 №181-ФЗ, в ред. от 01.07.2011 г. №169-ФЗ);</w:t>
      </w:r>
    </w:p>
    <w:p w:rsidR="009774C5" w:rsidRPr="00F8266C" w:rsidRDefault="009774C5" w:rsidP="006067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2. Федеральный </w:t>
      </w:r>
      <w:r w:rsidR="00235F12" w:rsidRPr="00F8266C">
        <w:rPr>
          <w:rFonts w:ascii="Times New Roman" w:hAnsi="Times New Roman" w:cs="Times New Roman"/>
        </w:rPr>
        <w:t>з</w:t>
      </w:r>
      <w:r w:rsidRPr="00F8266C">
        <w:rPr>
          <w:rFonts w:ascii="Times New Roman" w:hAnsi="Times New Roman" w:cs="Times New Roman"/>
        </w:rPr>
        <w:t>акон от 01 декабря 2007 г. № 315-ФЗ «О саморегулируемых организациях» от 01 декабря 2007 г. № 315-</w:t>
      </w:r>
      <w:proofErr w:type="gramStart"/>
      <w:r w:rsidRPr="00F8266C">
        <w:rPr>
          <w:rFonts w:ascii="Times New Roman" w:hAnsi="Times New Roman" w:cs="Times New Roman"/>
        </w:rPr>
        <w:t>ФЗ  (</w:t>
      </w:r>
      <w:proofErr w:type="gramEnd"/>
      <w:r w:rsidRPr="00F8266C">
        <w:rPr>
          <w:rFonts w:ascii="Times New Roman" w:hAnsi="Times New Roman" w:cs="Times New Roman"/>
        </w:rPr>
        <w:t>в редакции закона от 01.07.2011 № 169-ФЗ);</w:t>
      </w:r>
    </w:p>
    <w:p w:rsidR="00180A70" w:rsidRPr="00F8266C" w:rsidRDefault="009774C5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 xml:space="preserve">3. </w:t>
      </w:r>
      <w:r w:rsidR="00180A70" w:rsidRPr="00F8266C">
        <w:rPr>
          <w:rFonts w:ascii="Times New Roman" w:hAnsi="Times New Roman" w:cs="Times New Roman"/>
        </w:rPr>
        <w:t xml:space="preserve"> Федерального стандарта оценки «Общие понятия оценки, подходы к оценке и требования к проведению оценки (ФСО № 1)</w:t>
      </w:r>
      <w:proofErr w:type="gramStart"/>
      <w:r w:rsidR="00180A70" w:rsidRPr="00F8266C">
        <w:rPr>
          <w:rFonts w:ascii="Times New Roman" w:hAnsi="Times New Roman" w:cs="Times New Roman"/>
        </w:rPr>
        <w:t>»,  утв.</w:t>
      </w:r>
      <w:proofErr w:type="gramEnd"/>
      <w:r w:rsidR="00180A70" w:rsidRPr="00F8266C">
        <w:rPr>
          <w:rFonts w:ascii="Times New Roman" w:hAnsi="Times New Roman" w:cs="Times New Roman"/>
        </w:rPr>
        <w:t xml:space="preserve"> приказом Минэкономразвития РФ от 20 мая 2015 г. № 297;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4. Федерального стандарта оценки «Цель оценки и виды стоимости (ФСО № 2)», утв. приказом Минэкономразвития РФ от 20 мая 2015 г. № 298;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5. Федерального стандарта оценки «Требования к отчету об оценке (ФСО № 3)», утв. приказом Минэкономразвития РФ от 20 мая 2015 г. № 299;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6 Федерального стандарта оценки «Определение кадастровой стоимости (ФСО № 4)», утв. приказом Минэкономразвития РФ от 22 октября 2010 г. № 508;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7. Федерального стандарта оценки «Виды экспертизы, порядок ее проведения, требования к экспертному заключению и порядку его утверждения (ФСО № 5)», утв. приказом Минэкономразвития РФ от 04 июля 2011 г. № 328.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lastRenderedPageBreak/>
        <w:t>8. Федерального стандарта оценки «Требования к уровню знаний эксперта саморегулируемой организации оценщиков (ФСО № 6)», утв. приказом Минэкономразвития РФ от 07.11.2011 № 628;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9.  Федерального стандарта оценки «Оценка недвижимости (ФСО №7)», утв. приказом Минэкономразвития РФ от 25.09.2014 г. № 611;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10. Федерального стандарта оценки «Оценка бизнеса (ФСО №8)», утв. приказом Минэкономразвития РФ от 01.06.2015 №326;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11.  Федерального стандарта оценки «Оценка для целей залога (ФСО №9)», утв. приказом Минэкономразвития РФ от 01.06.2015 №327;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12. Федерального стандарта оценки «Оценка стоимости машин и оборудования (ФСО №10)», утв. приказом Минэкономразвития РФ от 01.06.2015 №328;</w:t>
      </w:r>
    </w:p>
    <w:p w:rsidR="00180A70" w:rsidRPr="00F8266C" w:rsidRDefault="00180A70" w:rsidP="00180A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66C">
        <w:rPr>
          <w:rFonts w:ascii="Times New Roman" w:hAnsi="Times New Roman" w:cs="Times New Roman"/>
        </w:rPr>
        <w:t>13. Федерального стандарта оценки «Оценка нематериальных активов и интеллектуальной собственности (ФСО №11)», утв. приказом Минэкономразвития РФ от 22.06.2015 №385.</w:t>
      </w:r>
    </w:p>
    <w:p w:rsidR="00B42746" w:rsidRPr="00F8266C" w:rsidRDefault="00B42746" w:rsidP="00180A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42746" w:rsidRPr="00F8266C" w:rsidSect="002A59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4E" w:rsidRDefault="00CF124E" w:rsidP="0087575D">
      <w:pPr>
        <w:spacing w:after="0" w:line="240" w:lineRule="auto"/>
      </w:pPr>
      <w:r>
        <w:separator/>
      </w:r>
    </w:p>
  </w:endnote>
  <w:endnote w:type="continuationSeparator" w:id="0">
    <w:p w:rsidR="00CF124E" w:rsidRDefault="00CF124E" w:rsidP="0087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99390"/>
      <w:docPartObj>
        <w:docPartGallery w:val="Page Numbers (Bottom of Page)"/>
        <w:docPartUnique/>
      </w:docPartObj>
    </w:sdtPr>
    <w:sdtEndPr/>
    <w:sdtContent>
      <w:p w:rsidR="00F2535F" w:rsidRDefault="00F253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48">
          <w:rPr>
            <w:noProof/>
          </w:rPr>
          <w:t>6</w:t>
        </w:r>
        <w:r>
          <w:fldChar w:fldCharType="end"/>
        </w:r>
      </w:p>
    </w:sdtContent>
  </w:sdt>
  <w:p w:rsidR="00F2535F" w:rsidRDefault="00F25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4E" w:rsidRDefault="00CF124E" w:rsidP="0087575D">
      <w:pPr>
        <w:spacing w:after="0" w:line="240" w:lineRule="auto"/>
      </w:pPr>
      <w:r>
        <w:separator/>
      </w:r>
    </w:p>
  </w:footnote>
  <w:footnote w:type="continuationSeparator" w:id="0">
    <w:p w:rsidR="00CF124E" w:rsidRDefault="00CF124E" w:rsidP="0087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5"/>
    <w:rsid w:val="00013DED"/>
    <w:rsid w:val="00050BE4"/>
    <w:rsid w:val="0006104E"/>
    <w:rsid w:val="000927FE"/>
    <w:rsid w:val="00097CDA"/>
    <w:rsid w:val="000E1B04"/>
    <w:rsid w:val="000E2AAA"/>
    <w:rsid w:val="000F68C5"/>
    <w:rsid w:val="00154426"/>
    <w:rsid w:val="00160010"/>
    <w:rsid w:val="00175279"/>
    <w:rsid w:val="00180A70"/>
    <w:rsid w:val="001A3D77"/>
    <w:rsid w:val="001C15C2"/>
    <w:rsid w:val="001C185C"/>
    <w:rsid w:val="001E1EB3"/>
    <w:rsid w:val="0023109D"/>
    <w:rsid w:val="00235F12"/>
    <w:rsid w:val="00274A3B"/>
    <w:rsid w:val="002A59F5"/>
    <w:rsid w:val="002E7273"/>
    <w:rsid w:val="00315182"/>
    <w:rsid w:val="00327AB0"/>
    <w:rsid w:val="00344939"/>
    <w:rsid w:val="00356A6E"/>
    <w:rsid w:val="004017FA"/>
    <w:rsid w:val="00426C47"/>
    <w:rsid w:val="00433056"/>
    <w:rsid w:val="00482853"/>
    <w:rsid w:val="00491F5A"/>
    <w:rsid w:val="004A4B93"/>
    <w:rsid w:val="004D7A39"/>
    <w:rsid w:val="004F3E30"/>
    <w:rsid w:val="0050122F"/>
    <w:rsid w:val="00501465"/>
    <w:rsid w:val="00516221"/>
    <w:rsid w:val="00536EBA"/>
    <w:rsid w:val="00566DD0"/>
    <w:rsid w:val="005A43A1"/>
    <w:rsid w:val="005B5A6A"/>
    <w:rsid w:val="006031BD"/>
    <w:rsid w:val="00605545"/>
    <w:rsid w:val="00606726"/>
    <w:rsid w:val="006132A8"/>
    <w:rsid w:val="00695A70"/>
    <w:rsid w:val="006E3C2B"/>
    <w:rsid w:val="0070040A"/>
    <w:rsid w:val="00725DB2"/>
    <w:rsid w:val="00734A9A"/>
    <w:rsid w:val="007529A9"/>
    <w:rsid w:val="00764A68"/>
    <w:rsid w:val="007A738F"/>
    <w:rsid w:val="007B0A01"/>
    <w:rsid w:val="007C4AAA"/>
    <w:rsid w:val="007C63AE"/>
    <w:rsid w:val="007D3610"/>
    <w:rsid w:val="0081216B"/>
    <w:rsid w:val="00857B30"/>
    <w:rsid w:val="0087575D"/>
    <w:rsid w:val="00877EFD"/>
    <w:rsid w:val="00883646"/>
    <w:rsid w:val="008A40E7"/>
    <w:rsid w:val="008F111B"/>
    <w:rsid w:val="00931653"/>
    <w:rsid w:val="0095716E"/>
    <w:rsid w:val="009774C5"/>
    <w:rsid w:val="00996220"/>
    <w:rsid w:val="009A1B98"/>
    <w:rsid w:val="009A78D0"/>
    <w:rsid w:val="009B038D"/>
    <w:rsid w:val="009F4F6A"/>
    <w:rsid w:val="00A146DA"/>
    <w:rsid w:val="00A36729"/>
    <w:rsid w:val="00A73DD2"/>
    <w:rsid w:val="00AC1725"/>
    <w:rsid w:val="00B109DE"/>
    <w:rsid w:val="00B42746"/>
    <w:rsid w:val="00B43105"/>
    <w:rsid w:val="00B5131B"/>
    <w:rsid w:val="00B71BFC"/>
    <w:rsid w:val="00B977CD"/>
    <w:rsid w:val="00BB4274"/>
    <w:rsid w:val="00BE3D17"/>
    <w:rsid w:val="00C2024A"/>
    <w:rsid w:val="00C31F6A"/>
    <w:rsid w:val="00C51F13"/>
    <w:rsid w:val="00CB3DC9"/>
    <w:rsid w:val="00CC172A"/>
    <w:rsid w:val="00CF124E"/>
    <w:rsid w:val="00D91D2C"/>
    <w:rsid w:val="00D96AE8"/>
    <w:rsid w:val="00DA3199"/>
    <w:rsid w:val="00DD5964"/>
    <w:rsid w:val="00E05248"/>
    <w:rsid w:val="00ED02BB"/>
    <w:rsid w:val="00EE4028"/>
    <w:rsid w:val="00F027EB"/>
    <w:rsid w:val="00F125BB"/>
    <w:rsid w:val="00F139AD"/>
    <w:rsid w:val="00F2535F"/>
    <w:rsid w:val="00F662F2"/>
    <w:rsid w:val="00F8266C"/>
    <w:rsid w:val="00F83898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D969-969B-4D3C-9FF9-B4EBC8CA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78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75D"/>
  </w:style>
  <w:style w:type="paragraph" w:styleId="a8">
    <w:name w:val="footer"/>
    <w:basedOn w:val="a"/>
    <w:link w:val="a9"/>
    <w:uiPriority w:val="99"/>
    <w:unhideWhenUsed/>
    <w:rsid w:val="0087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75D"/>
  </w:style>
  <w:style w:type="paragraph" w:styleId="aa">
    <w:name w:val="List Paragraph"/>
    <w:basedOn w:val="a"/>
    <w:uiPriority w:val="34"/>
    <w:qFormat/>
    <w:rsid w:val="00F8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6C8FA502A99BDDC626E0449E430B33A86E3316D3618DF7FB1CCBCD7V2X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1BB5-7E16-4911-BFC0-97999B94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RCOE</cp:lastModifiedBy>
  <cp:revision>4</cp:revision>
  <cp:lastPrinted>2016-11-22T02:15:00Z</cp:lastPrinted>
  <dcterms:created xsi:type="dcterms:W3CDTF">2016-11-08T11:32:00Z</dcterms:created>
  <dcterms:modified xsi:type="dcterms:W3CDTF">2016-11-22T02:16:00Z</dcterms:modified>
</cp:coreProperties>
</file>